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19" w:rsidRDefault="006A1E19" w:rsidP="006A1E19">
      <w:pPr>
        <w:tabs>
          <w:tab w:val="left" w:pos="132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На основу члана 41. став 3. Пословника Владе („Службени гласник РС</w:t>
      </w:r>
      <w:r>
        <w:rPr>
          <w:bCs/>
          <w:sz w:val="22"/>
          <w:szCs w:val="22"/>
          <w:lang w:val="sr-Cyrl-CS"/>
        </w:rPr>
        <w:t>”</w:t>
      </w:r>
      <w:r>
        <w:rPr>
          <w:sz w:val="22"/>
          <w:szCs w:val="22"/>
          <w:lang w:val="sr-Cyrl-CS"/>
        </w:rPr>
        <w:t xml:space="preserve">, бр. 61/06 - пречишћени текст, 69/08, 88/09, 33/10, 69/10, 20/11, 37/11, 30/13 и 76/14), на предлог Министарства просвете, науке и технолошког развоја, </w:t>
      </w:r>
    </w:p>
    <w:p w:rsidR="006A1E19" w:rsidRDefault="006A1E19" w:rsidP="006A1E19">
      <w:pPr>
        <w:tabs>
          <w:tab w:val="left" w:pos="1320"/>
        </w:tabs>
        <w:jc w:val="both"/>
        <w:rPr>
          <w:sz w:val="22"/>
          <w:szCs w:val="22"/>
          <w:lang w:val="sr-Cyrl-CS"/>
        </w:rPr>
      </w:pPr>
    </w:p>
    <w:p w:rsidR="006A1E19" w:rsidRDefault="006A1E19" w:rsidP="006A1E19">
      <w:pPr>
        <w:tabs>
          <w:tab w:val="left" w:pos="132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 xml:space="preserve">Одбор за привреду и финансије одређује </w:t>
      </w:r>
    </w:p>
    <w:p w:rsidR="006A1E19" w:rsidRDefault="006A1E19" w:rsidP="006A1E19">
      <w:pPr>
        <w:tabs>
          <w:tab w:val="left" w:pos="1320"/>
        </w:tabs>
        <w:jc w:val="both"/>
        <w:rPr>
          <w:sz w:val="22"/>
          <w:szCs w:val="22"/>
          <w:lang w:val="sr-Cyrl-CS"/>
        </w:rPr>
      </w:pPr>
    </w:p>
    <w:p w:rsidR="006A1E19" w:rsidRDefault="006A1E19" w:rsidP="006A1E19">
      <w:pPr>
        <w:tabs>
          <w:tab w:val="left" w:pos="1320"/>
        </w:tabs>
        <w:jc w:val="both"/>
        <w:rPr>
          <w:sz w:val="22"/>
          <w:szCs w:val="22"/>
          <w:lang w:val="sr-Cyrl-CS"/>
        </w:rPr>
      </w:pPr>
    </w:p>
    <w:p w:rsidR="006A1E19" w:rsidRDefault="006A1E19" w:rsidP="006A1E19">
      <w:pPr>
        <w:tabs>
          <w:tab w:val="left" w:pos="1320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ПРОГРАМ ЈАВНЕ РАСПРАВЕ</w:t>
      </w:r>
    </w:p>
    <w:p w:rsidR="006A1E19" w:rsidRDefault="006A1E19" w:rsidP="006A1E19">
      <w:pPr>
        <w:tabs>
          <w:tab w:val="left" w:pos="1320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 НАЦРТУ ЗАКОНА О ИЗМЕНАМА И ДОПУНАМА ЗАКОНА О ЖИГОВИМА</w:t>
      </w:r>
    </w:p>
    <w:p w:rsidR="006A1E19" w:rsidRDefault="006A1E19" w:rsidP="006A1E19">
      <w:pPr>
        <w:tabs>
          <w:tab w:val="left" w:pos="1320"/>
        </w:tabs>
        <w:jc w:val="both"/>
        <w:rPr>
          <w:sz w:val="22"/>
          <w:szCs w:val="22"/>
          <w:lang w:val="sr-Cyrl-CS"/>
        </w:rPr>
      </w:pPr>
    </w:p>
    <w:p w:rsidR="006A1E19" w:rsidRDefault="006A1E19" w:rsidP="006A1E19">
      <w:pPr>
        <w:tabs>
          <w:tab w:val="left" w:pos="1320"/>
        </w:tabs>
        <w:jc w:val="both"/>
        <w:rPr>
          <w:sz w:val="22"/>
          <w:szCs w:val="22"/>
          <w:lang w:val="sr-Cyrl-CS"/>
        </w:rPr>
      </w:pPr>
    </w:p>
    <w:p w:rsidR="006A1E19" w:rsidRDefault="006A1E19" w:rsidP="006A1E19">
      <w:pPr>
        <w:tabs>
          <w:tab w:val="left" w:pos="132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1. Министарство просвете, науке и технолошког развоја спроводи јавну расправу о Нацрту закона о изменама и допунама Закона о жиговима (у даљем тексту: Нацрт закона), који је саставни део овог програма.</w:t>
      </w:r>
    </w:p>
    <w:p w:rsidR="006A1E19" w:rsidRDefault="006A1E19" w:rsidP="006A1E19">
      <w:pPr>
        <w:tabs>
          <w:tab w:val="left" w:pos="1320"/>
        </w:tabs>
        <w:jc w:val="both"/>
        <w:rPr>
          <w:sz w:val="22"/>
          <w:szCs w:val="22"/>
          <w:lang w:val="sr-Cyrl-CS"/>
        </w:rPr>
      </w:pPr>
    </w:p>
    <w:p w:rsidR="006A1E19" w:rsidRDefault="006A1E19" w:rsidP="006A1E19">
      <w:pPr>
        <w:tabs>
          <w:tab w:val="left" w:pos="132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2. Јавна расправа о Нацрту закона спроводи се у периоду од 21. октобра до 9. новембра 2016. године.</w:t>
      </w:r>
    </w:p>
    <w:p w:rsidR="006A1E19" w:rsidRDefault="006A1E19" w:rsidP="006A1E19">
      <w:pPr>
        <w:tabs>
          <w:tab w:val="left" w:pos="1320"/>
        </w:tabs>
        <w:jc w:val="both"/>
        <w:rPr>
          <w:sz w:val="22"/>
          <w:szCs w:val="22"/>
          <w:lang w:val="sr-Cyrl-CS"/>
        </w:rPr>
      </w:pPr>
    </w:p>
    <w:p w:rsidR="006A1E19" w:rsidRDefault="006A1E19" w:rsidP="006A1E19">
      <w:pPr>
        <w:tabs>
          <w:tab w:val="left" w:pos="132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 xml:space="preserve">3. Учесници у јавној расправи су сви субјекти заинтересовани за питања система заштите жига: предузетници и правна лица, као и њихова удружења, представници произвођача и </w:t>
      </w:r>
      <w:proofErr w:type="spellStart"/>
      <w:r>
        <w:rPr>
          <w:sz w:val="22"/>
          <w:szCs w:val="22"/>
          <w:lang w:val="sr-Cyrl-CS"/>
        </w:rPr>
        <w:t>пружалаца</w:t>
      </w:r>
      <w:proofErr w:type="spellEnd"/>
      <w:r>
        <w:rPr>
          <w:sz w:val="22"/>
          <w:szCs w:val="22"/>
          <w:lang w:val="sr-Cyrl-CS"/>
        </w:rPr>
        <w:t xml:space="preserve"> услуга, трговаца и потрошача, адвокати, заступници уписани у Регистар заступника који води Завод за интелектуалну својину, државни органи и други. </w:t>
      </w:r>
    </w:p>
    <w:p w:rsidR="006A1E19" w:rsidRDefault="006A1E19" w:rsidP="006A1E19">
      <w:pPr>
        <w:tabs>
          <w:tab w:val="left" w:pos="1320"/>
        </w:tabs>
        <w:jc w:val="both"/>
        <w:rPr>
          <w:sz w:val="22"/>
          <w:szCs w:val="22"/>
          <w:lang w:val="sr-Cyrl-CS"/>
        </w:rPr>
      </w:pPr>
    </w:p>
    <w:p w:rsidR="006A1E19" w:rsidRDefault="006A1E19" w:rsidP="006A1E19">
      <w:pPr>
        <w:tabs>
          <w:tab w:val="left" w:pos="132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 xml:space="preserve">4. Текст Нацрта закона биће постављен на сајту Завода за интелектуалну својину </w:t>
      </w:r>
      <w:hyperlink r:id="rId5" w:history="1">
        <w:r>
          <w:rPr>
            <w:rStyle w:val="Hyperlink"/>
            <w:sz w:val="22"/>
            <w:szCs w:val="22"/>
            <w:lang w:val="sr-Cyrl-CS"/>
          </w:rPr>
          <w:t>www.</w:t>
        </w:r>
        <w:r>
          <w:rPr>
            <w:rStyle w:val="Hyperlink"/>
            <w:sz w:val="22"/>
            <w:szCs w:val="22"/>
            <w:lang w:val="sr-Latn-BA"/>
          </w:rPr>
          <w:t>zis.gov</w:t>
        </w:r>
        <w:r>
          <w:rPr>
            <w:rStyle w:val="Hyperlink"/>
            <w:sz w:val="22"/>
            <w:szCs w:val="22"/>
            <w:lang w:val="sr-Cyrl-CS"/>
          </w:rPr>
          <w:t>.rs</w:t>
        </w:r>
      </w:hyperlink>
      <w:r>
        <w:rPr>
          <w:sz w:val="22"/>
          <w:szCs w:val="22"/>
          <w:lang w:val="sr-Cyrl-CS"/>
        </w:rPr>
        <w:t xml:space="preserve"> и Министарства просвете, науке и технолошког развоја </w:t>
      </w:r>
      <w:hyperlink r:id="rId6" w:history="1">
        <w:r>
          <w:rPr>
            <w:rStyle w:val="Hyperlink"/>
            <w:sz w:val="22"/>
            <w:szCs w:val="22"/>
            <w:lang w:val="sr-Latn-RS"/>
          </w:rPr>
          <w:t>www.</w:t>
        </w:r>
        <w:r>
          <w:rPr>
            <w:rStyle w:val="Hyperlink"/>
            <w:sz w:val="22"/>
            <w:szCs w:val="22"/>
            <w:lang w:val="sr-Latn-BA"/>
          </w:rPr>
          <w:t>mpn</w:t>
        </w:r>
        <w:r>
          <w:rPr>
            <w:rStyle w:val="Hyperlink"/>
            <w:sz w:val="22"/>
            <w:szCs w:val="22"/>
            <w:lang w:val="sr-Latn-RS"/>
          </w:rPr>
          <w:t>.</w:t>
        </w:r>
        <w:proofErr w:type="spellStart"/>
        <w:r>
          <w:rPr>
            <w:rStyle w:val="Hyperlink"/>
            <w:sz w:val="22"/>
            <w:szCs w:val="22"/>
            <w:lang w:val="sr-Latn-RS"/>
          </w:rPr>
          <w:t>gov.rs</w:t>
        </w:r>
        <w:proofErr w:type="spellEnd"/>
      </w:hyperlink>
      <w:r>
        <w:rPr>
          <w:sz w:val="22"/>
          <w:szCs w:val="22"/>
          <w:lang w:val="sr-Cyrl-CS"/>
        </w:rPr>
        <w:t xml:space="preserve"> и на порталу е-управе.</w:t>
      </w:r>
    </w:p>
    <w:p w:rsidR="006A1E19" w:rsidRDefault="006A1E19" w:rsidP="006A1E19">
      <w:pPr>
        <w:tabs>
          <w:tab w:val="left" w:pos="1320"/>
        </w:tabs>
        <w:jc w:val="both"/>
        <w:rPr>
          <w:sz w:val="22"/>
          <w:szCs w:val="22"/>
          <w:lang w:val="sr-Cyrl-CS"/>
        </w:rPr>
      </w:pPr>
    </w:p>
    <w:p w:rsidR="006A1E19" w:rsidRDefault="006A1E19" w:rsidP="006A1E19">
      <w:pPr>
        <w:tabs>
          <w:tab w:val="left" w:pos="1320"/>
        </w:tabs>
        <w:jc w:val="both"/>
        <w:rPr>
          <w:bCs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Latn-RS"/>
        </w:rPr>
        <w:t xml:space="preserve">5. </w:t>
      </w:r>
      <w:r>
        <w:rPr>
          <w:sz w:val="22"/>
          <w:szCs w:val="22"/>
          <w:lang w:val="sr-Cyrl-CS"/>
        </w:rPr>
        <w:t xml:space="preserve">Примедбе, предлози и сугестије достављају се Заводу за интелектуалну својину, на </w:t>
      </w:r>
      <w:r>
        <w:rPr>
          <w:sz w:val="22"/>
          <w:szCs w:val="22"/>
          <w:lang w:val="sr-Latn-RS"/>
        </w:rPr>
        <w:t>e-mail</w:t>
      </w:r>
      <w:r>
        <w:rPr>
          <w:sz w:val="22"/>
          <w:szCs w:val="22"/>
          <w:lang w:val="sr-Cyrl-CS"/>
        </w:rPr>
        <w:t xml:space="preserve">: </w:t>
      </w:r>
      <w:hyperlink r:id="rId7" w:history="1">
        <w:r>
          <w:rPr>
            <w:rStyle w:val="Hyperlink"/>
            <w:sz w:val="22"/>
            <w:szCs w:val="22"/>
            <w:lang w:val="en-US"/>
          </w:rPr>
          <w:t>zis</w:t>
        </w:r>
        <w:r>
          <w:rPr>
            <w:rStyle w:val="Hyperlink"/>
            <w:sz w:val="22"/>
            <w:szCs w:val="22"/>
            <w:lang w:val="sr-Cyrl-CS"/>
          </w:rPr>
          <w:t>@</w:t>
        </w:r>
        <w:r>
          <w:rPr>
            <w:rStyle w:val="Hyperlink"/>
            <w:sz w:val="22"/>
            <w:szCs w:val="22"/>
            <w:lang w:val="en-US"/>
          </w:rPr>
          <w:t>zis</w:t>
        </w:r>
        <w:r>
          <w:rPr>
            <w:rStyle w:val="Hyperlink"/>
            <w:sz w:val="22"/>
            <w:szCs w:val="22"/>
            <w:lang w:val="sr-Cyrl-CS"/>
          </w:rPr>
          <w:t>.gov.rs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и</w:t>
      </w:r>
      <w:r>
        <w:rPr>
          <w:sz w:val="22"/>
          <w:szCs w:val="22"/>
          <w:lang w:val="sr-Latn-BA"/>
        </w:rPr>
        <w:t xml:space="preserve"> </w:t>
      </w:r>
      <w:hyperlink r:id="rId8" w:history="1">
        <w:r>
          <w:rPr>
            <w:rStyle w:val="Hyperlink"/>
            <w:sz w:val="22"/>
            <w:szCs w:val="22"/>
            <w:lang w:val="en-US"/>
          </w:rPr>
          <w:t>mbozic</w:t>
        </w:r>
        <w:r>
          <w:rPr>
            <w:rStyle w:val="Hyperlink"/>
            <w:sz w:val="22"/>
            <w:szCs w:val="22"/>
            <w:lang w:val="sr-Cyrl-CS"/>
          </w:rPr>
          <w:t>@</w:t>
        </w:r>
        <w:r>
          <w:rPr>
            <w:rStyle w:val="Hyperlink"/>
            <w:sz w:val="22"/>
            <w:szCs w:val="22"/>
            <w:lang w:val="en-US"/>
          </w:rPr>
          <w:t>zis</w:t>
        </w:r>
        <w:r>
          <w:rPr>
            <w:rStyle w:val="Hyperlink"/>
            <w:sz w:val="22"/>
            <w:szCs w:val="22"/>
            <w:lang w:val="sr-Cyrl-CS"/>
          </w:rPr>
          <w:t>.gov.rs</w:t>
        </w:r>
      </w:hyperlink>
      <w:r>
        <w:rPr>
          <w:sz w:val="22"/>
          <w:szCs w:val="22"/>
          <w:lang w:val="sr-Cyrl-CS"/>
        </w:rPr>
        <w:t xml:space="preserve"> или поштом на адресу: Завод за интелектуалну својину, Београд, Кнегиње Љубице 5, са назнаком </w:t>
      </w:r>
      <w:r>
        <w:rPr>
          <w:bCs/>
          <w:sz w:val="22"/>
          <w:szCs w:val="22"/>
          <w:lang w:val="sr-Cyrl-CS"/>
        </w:rPr>
        <w:t xml:space="preserve">„За Закон </w:t>
      </w:r>
      <w:r>
        <w:rPr>
          <w:sz w:val="22"/>
          <w:szCs w:val="22"/>
          <w:lang w:val="sr-Cyrl-CS"/>
        </w:rPr>
        <w:t>о изменама и допунама Закона о жиговима</w:t>
      </w:r>
      <w:r>
        <w:rPr>
          <w:bCs/>
          <w:sz w:val="22"/>
          <w:szCs w:val="22"/>
          <w:lang w:val="sr-Cyrl-CS"/>
        </w:rPr>
        <w:t>”.</w:t>
      </w:r>
    </w:p>
    <w:p w:rsidR="006A1E19" w:rsidRDefault="006A1E19" w:rsidP="006A1E19">
      <w:pPr>
        <w:tabs>
          <w:tab w:val="left" w:pos="1320"/>
        </w:tabs>
        <w:jc w:val="both"/>
        <w:rPr>
          <w:sz w:val="22"/>
          <w:szCs w:val="22"/>
          <w:lang w:val="sr-Cyrl-CS"/>
        </w:rPr>
      </w:pPr>
    </w:p>
    <w:p w:rsidR="006A1E19" w:rsidRDefault="006A1E19" w:rsidP="006A1E19">
      <w:pPr>
        <w:tabs>
          <w:tab w:val="left" w:pos="132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 xml:space="preserve">6. По окончању поступка јавне расправе Министарство просвете, науке и технолошког развоја у сарадњи са Заводом за интелектуалну својину анализираће све примедбе, предлоге и сугестије учесника у јавној расправи и сачинити извештај о спроведеној јавној расправи. </w:t>
      </w:r>
    </w:p>
    <w:p w:rsidR="006A1E19" w:rsidRDefault="006A1E19" w:rsidP="006A1E19">
      <w:pPr>
        <w:tabs>
          <w:tab w:val="left" w:pos="1320"/>
        </w:tabs>
        <w:jc w:val="both"/>
        <w:rPr>
          <w:sz w:val="22"/>
          <w:szCs w:val="22"/>
          <w:lang w:val="sr-Cyrl-CS"/>
        </w:rPr>
      </w:pPr>
    </w:p>
    <w:p w:rsidR="006A1E19" w:rsidRDefault="006A1E19" w:rsidP="006A1E19">
      <w:pPr>
        <w:tabs>
          <w:tab w:val="left" w:pos="132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7. Овај програм, ради реализације, доставити Министарству просвете, науке и технолошког развоја, које ће јавни позив за учешће у јавној расправи са овим програмом објавити на својој интернет страници и на порталу е-управе.</w:t>
      </w:r>
    </w:p>
    <w:p w:rsidR="006A1E19" w:rsidRDefault="006A1E19" w:rsidP="006A1E19">
      <w:pPr>
        <w:tabs>
          <w:tab w:val="left" w:pos="1320"/>
        </w:tabs>
        <w:jc w:val="both"/>
        <w:rPr>
          <w:sz w:val="22"/>
          <w:szCs w:val="22"/>
          <w:lang w:val="sr-Cyrl-CS"/>
        </w:rPr>
      </w:pPr>
      <w:bookmarkStart w:id="0" w:name="_GoBack"/>
      <w:bookmarkEnd w:id="0"/>
    </w:p>
    <w:p w:rsidR="006A1E19" w:rsidRDefault="006A1E19" w:rsidP="006A1E19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05 Број: 011-9751/2016-1</w:t>
      </w:r>
    </w:p>
    <w:p w:rsidR="006A1E19" w:rsidRDefault="006A1E19" w:rsidP="006A1E19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 Београду, 19. октобра 2016. године</w:t>
      </w:r>
    </w:p>
    <w:p w:rsidR="006A1E19" w:rsidRDefault="006A1E19" w:rsidP="006A1E19">
      <w:pPr>
        <w:rPr>
          <w:sz w:val="22"/>
          <w:szCs w:val="22"/>
          <w:lang w:val="sr-Cyrl-CS"/>
        </w:rPr>
      </w:pPr>
    </w:p>
    <w:p w:rsidR="006A1E19" w:rsidRDefault="006A1E19" w:rsidP="006A1E19">
      <w:pPr>
        <w:pStyle w:val="1tekst"/>
        <w:ind w:left="2880" w:firstLine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ОДБОР ЗА ПРИВРЕДУ И ФИНАНСИЈЕ</w:t>
      </w:r>
    </w:p>
    <w:p w:rsidR="006A1E19" w:rsidRDefault="006A1E19" w:rsidP="006A1E19">
      <w:pPr>
        <w:pStyle w:val="1tekst"/>
        <w:jc w:val="center"/>
        <w:rPr>
          <w:sz w:val="22"/>
          <w:szCs w:val="22"/>
          <w:lang w:val="sr-Cyrl-C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6A1E19" w:rsidTr="006A1E19">
        <w:tc>
          <w:tcPr>
            <w:tcW w:w="4360" w:type="dxa"/>
          </w:tcPr>
          <w:p w:rsidR="006A1E19" w:rsidRDefault="006A1E19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360" w:type="dxa"/>
            <w:hideMark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0"/>
            </w:tblGrid>
            <w:tr w:rsidR="006A1E19">
              <w:trPr>
                <w:jc w:val="center"/>
              </w:trPr>
              <w:tc>
                <w:tcPr>
                  <w:tcW w:w="4360" w:type="dxa"/>
                </w:tcPr>
                <w:p w:rsidR="006A1E19" w:rsidRDefault="006A1E19">
                  <w:pPr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ПРЕДСЕДНИК ОДБОРА</w:t>
                  </w:r>
                </w:p>
                <w:p w:rsidR="006A1E19" w:rsidRDefault="006A1E19">
                  <w:pPr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</w:p>
                <w:p w:rsidR="006A1E19" w:rsidRDefault="006A1E19">
                  <w:pPr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</w:p>
                <w:p w:rsidR="006A1E19" w:rsidRDefault="006A1E19">
                  <w:pPr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др Душан Вујовић</w:t>
                  </w:r>
                </w:p>
              </w:tc>
            </w:tr>
          </w:tbl>
          <w:p w:rsidR="006A1E19" w:rsidRDefault="006A1E19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130F68" w:rsidRDefault="00130F68"/>
    <w:sectPr w:rsidR="00130F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19"/>
    <w:rsid w:val="00130F68"/>
    <w:rsid w:val="006A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A1E19"/>
    <w:rPr>
      <w:color w:val="0000FF"/>
      <w:u w:val="single"/>
    </w:rPr>
  </w:style>
  <w:style w:type="paragraph" w:customStyle="1" w:styleId="1tekst">
    <w:name w:val="1tekst"/>
    <w:basedOn w:val="Normal"/>
    <w:rsid w:val="006A1E19"/>
    <w:pPr>
      <w:widowControl/>
      <w:autoSpaceDE/>
      <w:autoSpaceDN/>
      <w:adjustRightInd/>
      <w:spacing w:before="100" w:after="100"/>
      <w:ind w:firstLine="240"/>
      <w:jc w:val="both"/>
    </w:pPr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A1E19"/>
    <w:rPr>
      <w:color w:val="0000FF"/>
      <w:u w:val="single"/>
    </w:rPr>
  </w:style>
  <w:style w:type="paragraph" w:customStyle="1" w:styleId="1tekst">
    <w:name w:val="1tekst"/>
    <w:basedOn w:val="Normal"/>
    <w:rsid w:val="006A1E19"/>
    <w:pPr>
      <w:widowControl/>
      <w:autoSpaceDE/>
      <w:autoSpaceDN/>
      <w:adjustRightInd/>
      <w:spacing w:before="100" w:after="100"/>
      <w:ind w:firstLine="240"/>
      <w:jc w:val="both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zic@zis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is@zis.gov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pn.gov.rs/" TargetMode="External"/><Relationship Id="rId5" Type="http://schemas.openxmlformats.org/officeDocument/2006/relationships/hyperlink" Target="http://www.zis.gov.r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ZIS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Bozic</dc:creator>
  <cp:lastModifiedBy>Marija Bozic</cp:lastModifiedBy>
  <cp:revision>1</cp:revision>
  <dcterms:created xsi:type="dcterms:W3CDTF">2016-10-20T13:12:00Z</dcterms:created>
  <dcterms:modified xsi:type="dcterms:W3CDTF">2016-10-20T13:13:00Z</dcterms:modified>
</cp:coreProperties>
</file>