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FB4" w:rsidRPr="00C33F57" w:rsidRDefault="00F06FB4" w:rsidP="00F06FB4">
      <w:pPr>
        <w:jc w:val="center"/>
        <w:rPr>
          <w:rFonts w:ascii="Times New Roman" w:hAnsi="Times New Roman" w:cs="Times New Roman"/>
          <w:b/>
          <w:lang w:val="sr-Cyrl-CS"/>
        </w:rPr>
      </w:pPr>
      <w:r w:rsidRPr="00C33F57">
        <w:rPr>
          <w:rFonts w:ascii="Times New Roman" w:hAnsi="Times New Roman" w:cs="Times New Roman"/>
          <w:b/>
          <w:lang w:val="sr-Cyrl-CS"/>
        </w:rPr>
        <w:t xml:space="preserve">Извештај са јавне расправе </w:t>
      </w:r>
    </w:p>
    <w:p w:rsidR="00F06FB4" w:rsidRPr="00C33F57" w:rsidRDefault="00F06FB4" w:rsidP="00F06FB4">
      <w:pPr>
        <w:jc w:val="center"/>
        <w:rPr>
          <w:rFonts w:ascii="Times New Roman" w:hAnsi="Times New Roman" w:cs="Times New Roman"/>
          <w:b/>
          <w:lang w:val="sr-Cyrl-RS"/>
        </w:rPr>
      </w:pPr>
      <w:r w:rsidRPr="00C33F57">
        <w:rPr>
          <w:rFonts w:ascii="Times New Roman" w:hAnsi="Times New Roman" w:cs="Times New Roman"/>
          <w:b/>
          <w:lang w:val="sr-Cyrl-CS"/>
        </w:rPr>
        <w:t xml:space="preserve">о Нацрту закона о </w:t>
      </w:r>
      <w:r w:rsidRPr="00C33F57">
        <w:rPr>
          <w:rFonts w:ascii="Times New Roman" w:hAnsi="Times New Roman" w:cs="Times New Roman"/>
          <w:b/>
          <w:lang w:val="sr-Cyrl-RS"/>
        </w:rPr>
        <w:t>заштити пословне тајне</w:t>
      </w:r>
    </w:p>
    <w:p w:rsidR="00F06FB4" w:rsidRPr="00DD3E7A" w:rsidRDefault="00F06FB4" w:rsidP="00F06FB4">
      <w:pPr>
        <w:autoSpaceDE w:val="0"/>
        <w:autoSpaceDN w:val="0"/>
        <w:adjustRightInd w:val="0"/>
        <w:jc w:val="both"/>
        <w:rPr>
          <w:lang w:val="sr-Cyrl-CS"/>
        </w:rPr>
      </w:pPr>
    </w:p>
    <w:p w:rsidR="00F06FB4" w:rsidRPr="00F06FB4" w:rsidRDefault="00F06FB4" w:rsidP="00F06FB4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06FB4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 41. став 3. </w:t>
      </w:r>
      <w:proofErr w:type="spellStart"/>
      <w:r w:rsidRPr="00F06FB4">
        <w:rPr>
          <w:rFonts w:ascii="Times New Roman" w:hAnsi="Times New Roman" w:cs="Times New Roman"/>
          <w:sz w:val="24"/>
          <w:szCs w:val="24"/>
          <w:lang w:val="ru-RU"/>
        </w:rPr>
        <w:t>Пословника</w:t>
      </w:r>
      <w:proofErr w:type="spellEnd"/>
      <w:r w:rsidRPr="00F06FB4">
        <w:rPr>
          <w:rFonts w:ascii="Times New Roman" w:hAnsi="Times New Roman" w:cs="Times New Roman"/>
          <w:sz w:val="24"/>
          <w:szCs w:val="24"/>
          <w:lang w:val="ru-RU"/>
        </w:rPr>
        <w:t xml:space="preserve"> Владе </w:t>
      </w:r>
      <w:r w:rsidRPr="00F06FB4">
        <w:rPr>
          <w:rFonts w:ascii="Times New Roman" w:hAnsi="Times New Roman" w:cs="Times New Roman"/>
          <w:sz w:val="24"/>
          <w:szCs w:val="24"/>
          <w:lang w:val="sr-Cyrl-CS"/>
        </w:rPr>
        <w:t xml:space="preserve">(„Службени гласник РС”, бр. 61/06 – пречишћен текст, 69/08, 88/09, 33/10, 69/10, 20/11, 37/11, 30/13, 76/14 и </w:t>
      </w:r>
      <w:hyperlink r:id="rId5" w:tooltip="Uredba o metodologiji upravljanja javnim politikama, analizi efekata javnih politika i propisa i sadržaju pojedinačnih dokumenata javnih politika (08/02/2019)" w:history="1">
        <w:r w:rsidRPr="00F06FB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8/19</w:t>
        </w:r>
      </w:hyperlink>
      <w:r w:rsidRPr="00F06FB4">
        <w:rPr>
          <w:rStyle w:val="resultsdescriptionlinkclass"/>
          <w:rFonts w:ascii="Times New Roman" w:hAnsi="Times New Roman" w:cs="Times New Roman"/>
          <w:sz w:val="24"/>
          <w:szCs w:val="24"/>
        </w:rPr>
        <w:t xml:space="preserve"> </w:t>
      </w:r>
      <w:r w:rsidRPr="00F06FB4">
        <w:rPr>
          <w:rStyle w:val="trs"/>
          <w:rFonts w:ascii="Times New Roman" w:hAnsi="Times New Roman" w:cs="Times New Roman"/>
          <w:sz w:val="24"/>
          <w:szCs w:val="24"/>
        </w:rPr>
        <w:t xml:space="preserve">- </w:t>
      </w:r>
      <w:r w:rsidRPr="00F06FB4">
        <w:rPr>
          <w:rStyle w:val="trs"/>
          <w:rFonts w:ascii="Times New Roman" w:hAnsi="Times New Roman" w:cs="Times New Roman"/>
          <w:sz w:val="24"/>
          <w:szCs w:val="24"/>
          <w:lang w:val="sr-Cyrl-RS"/>
        </w:rPr>
        <w:t>др.</w:t>
      </w:r>
      <w:r>
        <w:rPr>
          <w:rStyle w:val="trs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06FB4">
        <w:rPr>
          <w:rStyle w:val="trs"/>
          <w:rFonts w:ascii="Times New Roman" w:hAnsi="Times New Roman" w:cs="Times New Roman"/>
          <w:sz w:val="24"/>
          <w:szCs w:val="24"/>
          <w:lang w:val="sr-Cyrl-RS"/>
        </w:rPr>
        <w:t>пропис</w:t>
      </w:r>
      <w:r w:rsidRPr="00F06FB4">
        <w:rPr>
          <w:rFonts w:ascii="Times New Roman" w:hAnsi="Times New Roman" w:cs="Times New Roman"/>
          <w:sz w:val="24"/>
          <w:szCs w:val="24"/>
          <w:lang w:val="sr-Cyrl-CS"/>
        </w:rPr>
        <w:t xml:space="preserve">), Одбор за привреду и финансије Владе Републике Србије на седници одржаној </w:t>
      </w:r>
      <w:r w:rsidRPr="00F06FB4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Pr="00F06FB4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F06FB4">
        <w:rPr>
          <w:rFonts w:ascii="Times New Roman" w:hAnsi="Times New Roman" w:cs="Times New Roman"/>
          <w:sz w:val="24"/>
          <w:szCs w:val="24"/>
          <w:lang w:val="sr-Cyrl-CS"/>
        </w:rPr>
        <w:t xml:space="preserve">октобра 2019. године, донео је Закључак </w:t>
      </w:r>
      <w:r w:rsidRPr="00F06FB4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: </w:t>
      </w:r>
      <w:r w:rsidRPr="00F06FB4">
        <w:rPr>
          <w:rFonts w:ascii="Times New Roman" w:hAnsi="Times New Roman" w:cs="Times New Roman"/>
          <w:sz w:val="24"/>
          <w:szCs w:val="24"/>
          <w:lang w:val="sr-Cyrl-RS"/>
        </w:rPr>
        <w:t>011-10295</w:t>
      </w:r>
      <w:r w:rsidRPr="00F06FB4">
        <w:rPr>
          <w:rFonts w:ascii="Times New Roman" w:hAnsi="Times New Roman" w:cs="Times New Roman"/>
          <w:sz w:val="24"/>
          <w:szCs w:val="24"/>
        </w:rPr>
        <w:t>/201</w:t>
      </w:r>
      <w:r w:rsidRPr="00F06FB4">
        <w:rPr>
          <w:rFonts w:ascii="Times New Roman" w:hAnsi="Times New Roman" w:cs="Times New Roman"/>
          <w:sz w:val="24"/>
          <w:szCs w:val="24"/>
          <w:lang w:val="sr-Cyrl-CS"/>
        </w:rPr>
        <w:t>9, којим је одређено спровођене јавне расправе и утврђен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06FB4">
        <w:rPr>
          <w:rFonts w:ascii="Times New Roman" w:hAnsi="Times New Roman" w:cs="Times New Roman"/>
          <w:sz w:val="24"/>
          <w:szCs w:val="24"/>
          <w:lang w:val="sr-Cyrl-CS"/>
        </w:rPr>
        <w:t xml:space="preserve">Програм јавне расправе о Нацрту закона о </w:t>
      </w:r>
      <w:r w:rsidRPr="00F06FB4">
        <w:rPr>
          <w:rFonts w:ascii="Times New Roman" w:hAnsi="Times New Roman" w:cs="Times New Roman"/>
          <w:sz w:val="24"/>
          <w:szCs w:val="24"/>
          <w:lang w:val="sr-Cyrl-RS"/>
        </w:rPr>
        <w:t>заштити пословне тајне (у даљем тексту: Нацрт закона)</w:t>
      </w:r>
      <w:r w:rsidRPr="00F06FB4">
        <w:rPr>
          <w:rFonts w:ascii="Times New Roman" w:hAnsi="Times New Roman" w:cs="Times New Roman"/>
          <w:sz w:val="24"/>
          <w:szCs w:val="24"/>
          <w:lang w:val="sr-Cyrl-CS"/>
        </w:rPr>
        <w:t xml:space="preserve">. Јавна расправа је спроведена у периоду од </w:t>
      </w:r>
      <w:r w:rsidRPr="00F06FB4">
        <w:rPr>
          <w:rFonts w:ascii="Times New Roman" w:hAnsi="Times New Roman" w:cs="Times New Roman"/>
          <w:sz w:val="24"/>
          <w:szCs w:val="24"/>
          <w:lang w:val="sr-Cyrl-RS"/>
        </w:rPr>
        <w:t>21. октобра  до 9. новембра 2019. године</w:t>
      </w:r>
      <w:r w:rsidRPr="00F06FB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F06FB4" w:rsidRPr="00F06FB4" w:rsidRDefault="00F06FB4" w:rsidP="00F06FB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06FB4">
        <w:rPr>
          <w:rFonts w:ascii="Times New Roman" w:hAnsi="Times New Roman" w:cs="Times New Roman"/>
          <w:sz w:val="24"/>
          <w:szCs w:val="24"/>
          <w:lang w:val="sr-Cyrl-CS"/>
        </w:rPr>
        <w:t>Нацрт закона је објављен на званичној интернет страници Министарства просвете, науке и технолошког развоја (</w:t>
      </w:r>
      <w:hyperlink r:id="rId6" w:history="1">
        <w:r w:rsidRPr="00F06FB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www.mpn.gov.rs</w:t>
        </w:r>
      </w:hyperlink>
      <w:r w:rsidRPr="00F06FB4">
        <w:rPr>
          <w:rFonts w:ascii="Times New Roman" w:hAnsi="Times New Roman" w:cs="Times New Roman"/>
          <w:sz w:val="24"/>
          <w:szCs w:val="24"/>
          <w:lang w:val="sr-Cyrl-RS"/>
        </w:rPr>
        <w:t xml:space="preserve">), званичној интернет страници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Завода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интелектуалну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својину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r w:rsidRPr="00F06FB4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F06FB4">
        <w:rPr>
          <w:rFonts w:ascii="Times New Roman" w:hAnsi="Times New Roman" w:cs="Times New Roman"/>
          <w:sz w:val="24"/>
          <w:szCs w:val="24"/>
        </w:rPr>
        <w:t>www.zis.gov.rs</w:t>
      </w:r>
      <w:r w:rsidRPr="00F06FB4">
        <w:rPr>
          <w:rFonts w:ascii="Times New Roman" w:hAnsi="Times New Roman" w:cs="Times New Roman"/>
          <w:sz w:val="24"/>
          <w:szCs w:val="24"/>
          <w:lang w:val="sr-Cyrl-CS"/>
        </w:rPr>
        <w:t>) и на порталу е-</w:t>
      </w:r>
      <w:proofErr w:type="spellStart"/>
      <w:r w:rsidRPr="00F06FB4">
        <w:rPr>
          <w:rFonts w:ascii="Times New Roman" w:hAnsi="Times New Roman" w:cs="Times New Roman"/>
          <w:sz w:val="24"/>
          <w:szCs w:val="24"/>
          <w:lang w:val="sr-Cyrl-CS"/>
        </w:rPr>
        <w:t>управe</w:t>
      </w:r>
      <w:proofErr w:type="spellEnd"/>
      <w:r w:rsidRPr="00F06FB4">
        <w:rPr>
          <w:rFonts w:ascii="Times New Roman" w:hAnsi="Times New Roman" w:cs="Times New Roman"/>
          <w:sz w:val="24"/>
          <w:szCs w:val="24"/>
          <w:lang w:val="sr-Cyrl-CS"/>
        </w:rPr>
        <w:t xml:space="preserve">, а заинтересована лица могла су своје </w:t>
      </w:r>
      <w:r w:rsidRPr="00F06FB4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редлоге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сугестије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иницијативе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коментаре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r w:rsidRPr="00F06FB4">
        <w:rPr>
          <w:rFonts w:ascii="Times New Roman" w:hAnsi="Times New Roman" w:cs="Times New Roman"/>
          <w:sz w:val="24"/>
          <w:szCs w:val="24"/>
          <w:lang w:val="sr-Cyrl-CS"/>
        </w:rPr>
        <w:t xml:space="preserve">да доставе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Заводу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интелектуалну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својину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e-mail: zis@zis.gov.rs и btotic@zis.gov.rs</w:t>
      </w:r>
      <w:r w:rsidRPr="00F06FB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06FB4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посебног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обрасца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r w:rsidRPr="00F06FB4">
        <w:rPr>
          <w:rFonts w:ascii="Times New Roman" w:hAnsi="Times New Roman" w:cs="Times New Roman"/>
          <w:sz w:val="24"/>
          <w:szCs w:val="24"/>
          <w:lang w:val="sr-Cyrl-RS"/>
        </w:rPr>
        <w:t>могао</w:t>
      </w:r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званичној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просвете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науке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технолошког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F06F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поштом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Завод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интелектуалну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својину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Кнегиње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Љубице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06F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пословне</w:t>
      </w:r>
      <w:proofErr w:type="spellEnd"/>
      <w:r w:rsidRPr="00F06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B4">
        <w:rPr>
          <w:rFonts w:ascii="Times New Roman" w:hAnsi="Times New Roman" w:cs="Times New Roman"/>
          <w:sz w:val="24"/>
          <w:szCs w:val="24"/>
        </w:rPr>
        <w:t>тајне</w:t>
      </w:r>
      <w:proofErr w:type="spellEnd"/>
      <w:r w:rsidRPr="00F06FB4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F06FB4">
        <w:rPr>
          <w:rFonts w:ascii="Times New Roman" w:hAnsi="Times New Roman" w:cs="Times New Roman"/>
          <w:sz w:val="24"/>
          <w:szCs w:val="24"/>
        </w:rPr>
        <w:t>.</w:t>
      </w:r>
    </w:p>
    <w:p w:rsidR="00F06FB4" w:rsidRPr="00F06FB4" w:rsidRDefault="00F06FB4" w:rsidP="00F06FB4">
      <w:pPr>
        <w:pStyle w:val="Default"/>
        <w:ind w:firstLine="1134"/>
        <w:jc w:val="both"/>
        <w:rPr>
          <w:lang w:val="sr-Cyrl-RS"/>
        </w:rPr>
      </w:pPr>
      <w:r w:rsidRPr="00F06FB4">
        <w:rPr>
          <w:lang w:val="sr-Cyrl-CS"/>
        </w:rPr>
        <w:t xml:space="preserve">У току јавне расправе предлагач је примио </w:t>
      </w:r>
      <w:r w:rsidRPr="00F06FB4">
        <w:rPr>
          <w:lang w:val="sr-Cyrl-RS"/>
        </w:rPr>
        <w:t>предлоге</w:t>
      </w:r>
      <w:r w:rsidRPr="00F06FB4">
        <w:t xml:space="preserve">, </w:t>
      </w:r>
      <w:r w:rsidRPr="00F06FB4">
        <w:rPr>
          <w:lang w:val="sr-Cyrl-CS"/>
        </w:rPr>
        <w:t>сугестије, иницијативе</w:t>
      </w:r>
      <w:r w:rsidR="00D90124">
        <w:rPr>
          <w:lang w:val="sr-Cyrl-CS"/>
        </w:rPr>
        <w:t xml:space="preserve"> и коментаре</w:t>
      </w:r>
      <w:r w:rsidRPr="00F06FB4">
        <w:rPr>
          <w:lang w:val="sr-Cyrl-RS"/>
        </w:rPr>
        <w:t xml:space="preserve"> </w:t>
      </w:r>
      <w:r w:rsidRPr="00F06FB4">
        <w:rPr>
          <w:lang w:val="sr-Cyrl-CS"/>
        </w:rPr>
        <w:t xml:space="preserve">од </w:t>
      </w:r>
      <w:r w:rsidRPr="00F06FB4">
        <w:t xml:space="preserve">АОД МСА ИП </w:t>
      </w:r>
      <w:proofErr w:type="spellStart"/>
      <w:r w:rsidRPr="00F06FB4">
        <w:t>Милојевић</w:t>
      </w:r>
      <w:proofErr w:type="spellEnd"/>
      <w:r w:rsidRPr="00F06FB4">
        <w:t xml:space="preserve"> </w:t>
      </w:r>
      <w:proofErr w:type="spellStart"/>
      <w:r w:rsidRPr="00F06FB4">
        <w:t>Секулић</w:t>
      </w:r>
      <w:proofErr w:type="spellEnd"/>
      <w:r w:rsidRPr="00F06FB4">
        <w:t xml:space="preserve"> </w:t>
      </w:r>
      <w:proofErr w:type="spellStart"/>
      <w:r w:rsidRPr="00F06FB4">
        <w:t>адвокати</w:t>
      </w:r>
      <w:proofErr w:type="spellEnd"/>
      <w:r w:rsidRPr="00F06FB4">
        <w:rPr>
          <w:lang w:val="sr-Cyrl-RS"/>
        </w:rPr>
        <w:t xml:space="preserve"> и од </w:t>
      </w:r>
      <w:proofErr w:type="spellStart"/>
      <w:r w:rsidRPr="00F06FB4">
        <w:rPr>
          <w:bCs/>
        </w:rPr>
        <w:t>Америчке</w:t>
      </w:r>
      <w:proofErr w:type="spellEnd"/>
      <w:r w:rsidRPr="00F06FB4">
        <w:rPr>
          <w:bCs/>
        </w:rPr>
        <w:t xml:space="preserve"> </w:t>
      </w:r>
      <w:proofErr w:type="spellStart"/>
      <w:r w:rsidRPr="00F06FB4">
        <w:rPr>
          <w:bCs/>
        </w:rPr>
        <w:t>привредне</w:t>
      </w:r>
      <w:proofErr w:type="spellEnd"/>
      <w:r w:rsidRPr="00F06FB4">
        <w:rPr>
          <w:bCs/>
        </w:rPr>
        <w:t xml:space="preserve"> </w:t>
      </w:r>
      <w:proofErr w:type="spellStart"/>
      <w:r w:rsidRPr="00F06FB4">
        <w:rPr>
          <w:bCs/>
        </w:rPr>
        <w:t>коморе</w:t>
      </w:r>
      <w:proofErr w:type="spellEnd"/>
      <w:r w:rsidRPr="00F06FB4">
        <w:rPr>
          <w:bCs/>
        </w:rPr>
        <w:t xml:space="preserve"> у </w:t>
      </w:r>
      <w:proofErr w:type="spellStart"/>
      <w:r w:rsidRPr="00F06FB4">
        <w:rPr>
          <w:bCs/>
        </w:rPr>
        <w:t>Србији</w:t>
      </w:r>
      <w:proofErr w:type="spellEnd"/>
      <w:r w:rsidRPr="00F06FB4">
        <w:rPr>
          <w:bCs/>
          <w:lang w:val="sr-Cyrl-RS"/>
        </w:rPr>
        <w:t>.</w:t>
      </w:r>
    </w:p>
    <w:p w:rsidR="00F06FB4" w:rsidRPr="00AB39BC" w:rsidRDefault="00F06FB4" w:rsidP="00C33F57">
      <w:pPr>
        <w:pStyle w:val="Default"/>
        <w:rPr>
          <w:lang w:val="sr-Cyrl-RS"/>
        </w:rPr>
      </w:pPr>
    </w:p>
    <w:p w:rsidR="00C33F57" w:rsidRDefault="00C33F57" w:rsidP="00ED793E">
      <w:pPr>
        <w:pStyle w:val="Default"/>
        <w:jc w:val="both"/>
        <w:rPr>
          <w:lang w:val="sr-Cyrl-RS"/>
        </w:rPr>
      </w:pPr>
    </w:p>
    <w:p w:rsidR="0008441C" w:rsidRPr="0097666A" w:rsidRDefault="0008441C" w:rsidP="00ED793E">
      <w:pPr>
        <w:pStyle w:val="Default"/>
        <w:jc w:val="both"/>
      </w:pPr>
      <w:proofErr w:type="spellStart"/>
      <w:r w:rsidRPr="0097666A">
        <w:rPr>
          <w:b/>
        </w:rPr>
        <w:t>Примедбе</w:t>
      </w:r>
      <w:proofErr w:type="spellEnd"/>
      <w:r w:rsidRPr="0097666A">
        <w:rPr>
          <w:b/>
          <w:bCs/>
        </w:rPr>
        <w:t xml:space="preserve">, </w:t>
      </w:r>
      <w:proofErr w:type="spellStart"/>
      <w:r w:rsidRPr="0097666A">
        <w:rPr>
          <w:b/>
          <w:bCs/>
        </w:rPr>
        <w:t>сугестије</w:t>
      </w:r>
      <w:proofErr w:type="spellEnd"/>
      <w:r w:rsidRPr="0097666A">
        <w:rPr>
          <w:b/>
          <w:bCs/>
        </w:rPr>
        <w:t xml:space="preserve"> и </w:t>
      </w:r>
      <w:proofErr w:type="spellStart"/>
      <w:r w:rsidRPr="0097666A">
        <w:rPr>
          <w:b/>
          <w:bCs/>
        </w:rPr>
        <w:t>предлози</w:t>
      </w:r>
      <w:proofErr w:type="spellEnd"/>
      <w:r w:rsidRPr="0097666A">
        <w:rPr>
          <w:b/>
          <w:bCs/>
        </w:rPr>
        <w:t xml:space="preserve"> </w:t>
      </w:r>
      <w:proofErr w:type="spellStart"/>
      <w:r w:rsidRPr="0097666A">
        <w:rPr>
          <w:b/>
          <w:bCs/>
        </w:rPr>
        <w:t>на</w:t>
      </w:r>
      <w:proofErr w:type="spellEnd"/>
      <w:r w:rsidRPr="0097666A">
        <w:rPr>
          <w:b/>
          <w:bCs/>
        </w:rPr>
        <w:t xml:space="preserve"> </w:t>
      </w:r>
      <w:proofErr w:type="spellStart"/>
      <w:r w:rsidRPr="0097666A">
        <w:rPr>
          <w:b/>
          <w:bCs/>
        </w:rPr>
        <w:t>Нацрт</w:t>
      </w:r>
      <w:proofErr w:type="spellEnd"/>
      <w:r w:rsidRPr="0097666A">
        <w:rPr>
          <w:b/>
          <w:bCs/>
        </w:rPr>
        <w:t xml:space="preserve"> </w:t>
      </w:r>
      <w:proofErr w:type="spellStart"/>
      <w:r w:rsidRPr="0097666A">
        <w:rPr>
          <w:b/>
          <w:bCs/>
        </w:rPr>
        <w:t>закона</w:t>
      </w:r>
      <w:proofErr w:type="spellEnd"/>
      <w:r w:rsidRPr="0097666A">
        <w:rPr>
          <w:b/>
          <w:bCs/>
        </w:rPr>
        <w:t xml:space="preserve"> </w:t>
      </w:r>
    </w:p>
    <w:p w:rsidR="0008441C" w:rsidRPr="0097666A" w:rsidRDefault="0008441C" w:rsidP="00ED793E">
      <w:pPr>
        <w:pStyle w:val="Default"/>
        <w:jc w:val="both"/>
        <w:rPr>
          <w:b/>
          <w:bCs/>
        </w:rPr>
      </w:pPr>
    </w:p>
    <w:p w:rsidR="0008441C" w:rsidRDefault="0008441C" w:rsidP="00ED793E">
      <w:pPr>
        <w:pStyle w:val="Default"/>
        <w:jc w:val="both"/>
        <w:rPr>
          <w:b/>
          <w:bCs/>
          <w:lang w:val="sr-Cyrl-RS"/>
        </w:rPr>
      </w:pPr>
      <w:proofErr w:type="spellStart"/>
      <w:r w:rsidRPr="0097666A">
        <w:rPr>
          <w:b/>
          <w:bCs/>
        </w:rPr>
        <w:t>Генералне</w:t>
      </w:r>
      <w:proofErr w:type="spellEnd"/>
      <w:r w:rsidRPr="0097666A">
        <w:rPr>
          <w:b/>
          <w:bCs/>
        </w:rPr>
        <w:t xml:space="preserve"> </w:t>
      </w:r>
      <w:proofErr w:type="spellStart"/>
      <w:r w:rsidRPr="0097666A">
        <w:rPr>
          <w:b/>
          <w:bCs/>
        </w:rPr>
        <w:t>примедбе</w:t>
      </w:r>
      <w:proofErr w:type="spellEnd"/>
      <w:r w:rsidRPr="0097666A">
        <w:rPr>
          <w:b/>
          <w:bCs/>
        </w:rPr>
        <w:t xml:space="preserve"> </w:t>
      </w:r>
    </w:p>
    <w:p w:rsidR="004A5358" w:rsidRPr="004A5358" w:rsidRDefault="004A5358" w:rsidP="00ED793E">
      <w:pPr>
        <w:pStyle w:val="Default"/>
        <w:jc w:val="both"/>
        <w:rPr>
          <w:lang w:val="sr-Cyrl-RS"/>
        </w:rPr>
      </w:pPr>
    </w:p>
    <w:p w:rsidR="00635268" w:rsidRDefault="00567C11" w:rsidP="00ED793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Примедб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66A">
        <w:rPr>
          <w:rFonts w:ascii="Times New Roman" w:hAnsi="Times New Roman" w:cs="Times New Roman"/>
          <w:sz w:val="24"/>
          <w:szCs w:val="24"/>
        </w:rPr>
        <w:t>поднел</w:t>
      </w:r>
      <w:r w:rsidR="00D9012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D901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АОД МСА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Милојевић-Секулић</w:t>
      </w:r>
      <w:proofErr w:type="spellEnd"/>
      <w:r w:rsidRPr="00976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66A">
        <w:rPr>
          <w:rFonts w:ascii="Times New Roman" w:hAnsi="Times New Roman" w:cs="Times New Roman"/>
          <w:sz w:val="24"/>
          <w:szCs w:val="24"/>
        </w:rPr>
        <w:t>адвокати</w:t>
      </w:r>
      <w:proofErr w:type="spellEnd"/>
      <w:r w:rsidR="00D90124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су поједини термини и синтагме неадекватно преведени</w:t>
      </w:r>
      <w:r w:rsidR="00577F53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да нису у сагласности са суштином садржаном у тексту</w:t>
      </w:r>
      <w:r w:rsidR="00577F53" w:rsidRPr="00577F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7F53">
        <w:rPr>
          <w:rFonts w:ascii="Times New Roman" w:hAnsi="Times New Roman" w:cs="Times New Roman"/>
          <w:sz w:val="24"/>
          <w:szCs w:val="24"/>
          <w:lang w:val="sr-Cyrl-RS"/>
        </w:rPr>
        <w:t>Директиве 2016/943 ЕУ и Директиве 2004/48 ЕЗ.</w:t>
      </w:r>
    </w:p>
    <w:p w:rsidR="00577F53" w:rsidRPr="00D90124" w:rsidRDefault="00577F53" w:rsidP="00ED793E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proofErr w:type="spellStart"/>
      <w:r w:rsidRPr="00577F53">
        <w:rPr>
          <w:rFonts w:ascii="Times New Roman" w:hAnsi="Times New Roman" w:cs="Times New Roman"/>
          <w:i/>
          <w:iCs/>
          <w:sz w:val="24"/>
          <w:szCs w:val="24"/>
        </w:rPr>
        <w:t>Примедба</w:t>
      </w:r>
      <w:proofErr w:type="spellEnd"/>
      <w:r w:rsidRPr="00577F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7F53">
        <w:rPr>
          <w:rFonts w:ascii="Times New Roman" w:hAnsi="Times New Roman" w:cs="Times New Roman"/>
          <w:i/>
          <w:iCs/>
          <w:sz w:val="24"/>
          <w:szCs w:val="24"/>
        </w:rPr>
        <w:t>је</w:t>
      </w:r>
      <w:proofErr w:type="spellEnd"/>
      <w:r w:rsidRPr="00577F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77F53">
        <w:rPr>
          <w:rFonts w:ascii="Times New Roman" w:hAnsi="Times New Roman" w:cs="Times New Roman"/>
          <w:i/>
          <w:iCs/>
          <w:sz w:val="24"/>
          <w:szCs w:val="24"/>
        </w:rPr>
        <w:t>прихваћена</w:t>
      </w:r>
      <w:proofErr w:type="spellEnd"/>
      <w:r w:rsidR="00D90124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– извршена је промена термина </w:t>
      </w:r>
      <w:r w:rsidR="00D90124" w:rsidRPr="00D90124">
        <w:rPr>
          <w:rFonts w:ascii="Times New Roman" w:hAnsi="Times New Roman" w:cs="Times New Roman"/>
          <w:i/>
          <w:sz w:val="24"/>
          <w:szCs w:val="24"/>
          <w:lang w:val="sr-Cyrl-RS"/>
        </w:rPr>
        <w:t>„ималац пословне тајне“ у термин „држалац пословне тајне“</w:t>
      </w:r>
      <w:r w:rsidR="00D9012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а учињене су и одређене измене у складу са примедбама </w:t>
      </w:r>
      <w:r w:rsidR="00F248EB">
        <w:rPr>
          <w:rFonts w:ascii="Times New Roman" w:hAnsi="Times New Roman" w:cs="Times New Roman"/>
          <w:i/>
          <w:sz w:val="24"/>
          <w:szCs w:val="24"/>
          <w:lang w:val="sr-Cyrl-RS"/>
        </w:rPr>
        <w:t>изнетим на  поједине</w:t>
      </w:r>
      <w:r w:rsidR="00D9012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чланове Нацрта закона.</w:t>
      </w:r>
    </w:p>
    <w:p w:rsidR="0097666A" w:rsidRDefault="004A5358" w:rsidP="00ED793E">
      <w:pPr>
        <w:pStyle w:val="Default"/>
        <w:jc w:val="both"/>
        <w:rPr>
          <w:b/>
          <w:bCs/>
          <w:lang w:val="sr-Cyrl-RS"/>
        </w:rPr>
      </w:pPr>
      <w:proofErr w:type="spellStart"/>
      <w:r>
        <w:rPr>
          <w:b/>
          <w:bCs/>
        </w:rPr>
        <w:t>Члан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sr-Cyrl-RS"/>
        </w:rPr>
        <w:t>3</w:t>
      </w:r>
      <w:r w:rsidR="0097666A" w:rsidRPr="0097666A">
        <w:rPr>
          <w:b/>
          <w:bCs/>
        </w:rPr>
        <w:t xml:space="preserve">. </w:t>
      </w:r>
      <w:proofErr w:type="spellStart"/>
      <w:r w:rsidR="0097666A" w:rsidRPr="0097666A">
        <w:rPr>
          <w:b/>
          <w:bCs/>
        </w:rPr>
        <w:t>Нацрта</w:t>
      </w:r>
      <w:proofErr w:type="spellEnd"/>
      <w:r w:rsidR="0097666A" w:rsidRPr="0097666A">
        <w:rPr>
          <w:b/>
          <w:bCs/>
        </w:rPr>
        <w:t xml:space="preserve"> </w:t>
      </w:r>
      <w:proofErr w:type="spellStart"/>
      <w:r w:rsidR="0097666A" w:rsidRPr="0097666A">
        <w:rPr>
          <w:b/>
          <w:bCs/>
        </w:rPr>
        <w:t>закона</w:t>
      </w:r>
      <w:proofErr w:type="spellEnd"/>
      <w:r w:rsidR="0097666A" w:rsidRPr="0097666A">
        <w:rPr>
          <w:b/>
          <w:bCs/>
        </w:rPr>
        <w:t xml:space="preserve"> </w:t>
      </w:r>
    </w:p>
    <w:p w:rsidR="004A5358" w:rsidRPr="004A5358" w:rsidRDefault="004A5358" w:rsidP="00ED793E">
      <w:pPr>
        <w:pStyle w:val="Default"/>
        <w:jc w:val="both"/>
        <w:rPr>
          <w:lang w:val="sr-Cyrl-RS"/>
        </w:rPr>
      </w:pPr>
    </w:p>
    <w:p w:rsidR="0097666A" w:rsidRDefault="0097666A" w:rsidP="00ED793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7666A">
        <w:rPr>
          <w:rFonts w:ascii="Times New Roman" w:hAnsi="Times New Roman" w:cs="Times New Roman"/>
          <w:sz w:val="24"/>
          <w:szCs w:val="24"/>
        </w:rPr>
        <w:t>Примедбу</w:t>
      </w:r>
      <w:proofErr w:type="spellEnd"/>
      <w:r w:rsidRPr="00976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66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76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66A">
        <w:rPr>
          <w:rFonts w:ascii="Times New Roman" w:hAnsi="Times New Roman" w:cs="Times New Roman"/>
          <w:sz w:val="24"/>
          <w:szCs w:val="24"/>
        </w:rPr>
        <w:t>поднел</w:t>
      </w:r>
      <w:r w:rsidR="00F248EB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F248EB">
        <w:rPr>
          <w:rFonts w:ascii="Times New Roman" w:hAnsi="Times New Roman" w:cs="Times New Roman"/>
          <w:sz w:val="24"/>
          <w:szCs w:val="24"/>
        </w:rPr>
        <w:t xml:space="preserve"> </w:t>
      </w:r>
      <w:r w:rsidR="004A5358">
        <w:rPr>
          <w:rFonts w:ascii="Times New Roman" w:hAnsi="Times New Roman" w:cs="Times New Roman"/>
          <w:sz w:val="24"/>
          <w:szCs w:val="24"/>
        </w:rPr>
        <w:t xml:space="preserve">АОД МСА ИП </w:t>
      </w:r>
      <w:proofErr w:type="spellStart"/>
      <w:r w:rsidR="004A5358">
        <w:rPr>
          <w:rFonts w:ascii="Times New Roman" w:hAnsi="Times New Roman" w:cs="Times New Roman"/>
          <w:sz w:val="24"/>
          <w:szCs w:val="24"/>
        </w:rPr>
        <w:t>Милојевић-Секулић</w:t>
      </w:r>
      <w:proofErr w:type="spellEnd"/>
      <w:r w:rsidRPr="00976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66A">
        <w:rPr>
          <w:rFonts w:ascii="Times New Roman" w:hAnsi="Times New Roman" w:cs="Times New Roman"/>
          <w:sz w:val="24"/>
          <w:szCs w:val="24"/>
        </w:rPr>
        <w:t>адвокати</w:t>
      </w:r>
      <w:proofErr w:type="spellEnd"/>
      <w:r w:rsidR="00F248E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A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358">
        <w:rPr>
          <w:rFonts w:ascii="Times New Roman" w:hAnsi="Times New Roman" w:cs="Times New Roman"/>
          <w:sz w:val="24"/>
          <w:szCs w:val="24"/>
        </w:rPr>
        <w:t>кој</w:t>
      </w:r>
      <w:proofErr w:type="spellEnd"/>
      <w:r w:rsidR="004A535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A5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358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="0090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81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90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815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="0090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815">
        <w:rPr>
          <w:rFonts w:ascii="Times New Roman" w:hAnsi="Times New Roman" w:cs="Times New Roman"/>
          <w:sz w:val="24"/>
          <w:szCs w:val="24"/>
        </w:rPr>
        <w:t>одредбу</w:t>
      </w:r>
      <w:proofErr w:type="spellEnd"/>
      <w:r w:rsidR="00900815">
        <w:rPr>
          <w:rFonts w:ascii="Times New Roman" w:hAnsi="Times New Roman" w:cs="Times New Roman"/>
          <w:sz w:val="24"/>
          <w:szCs w:val="24"/>
        </w:rPr>
        <w:t xml:space="preserve"> </w:t>
      </w:r>
      <w:r w:rsidR="00900815">
        <w:rPr>
          <w:rFonts w:ascii="Times New Roman" w:hAnsi="Times New Roman" w:cs="Times New Roman"/>
          <w:sz w:val="24"/>
          <w:szCs w:val="24"/>
          <w:lang w:val="sr-Cyrl-RS"/>
        </w:rPr>
        <w:t xml:space="preserve">члана 3. </w:t>
      </w:r>
      <w:proofErr w:type="spellStart"/>
      <w:proofErr w:type="gramStart"/>
      <w:r w:rsidR="00900815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900815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Pr="0097666A">
        <w:rPr>
          <w:rFonts w:ascii="Times New Roman" w:hAnsi="Times New Roman" w:cs="Times New Roman"/>
          <w:sz w:val="24"/>
          <w:szCs w:val="24"/>
        </w:rPr>
        <w:t>.</w:t>
      </w:r>
      <w:r w:rsidR="009008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0320">
        <w:rPr>
          <w:rFonts w:ascii="Times New Roman" w:hAnsi="Times New Roman" w:cs="Times New Roman"/>
          <w:sz w:val="24"/>
          <w:szCs w:val="24"/>
          <w:lang w:val="sr-Cyrl-RS"/>
        </w:rPr>
        <w:t>тачка 1)</w:t>
      </w:r>
      <w:r w:rsidR="005F17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F1755">
        <w:rPr>
          <w:rFonts w:ascii="Times New Roman" w:hAnsi="Times New Roman" w:cs="Times New Roman"/>
          <w:sz w:val="24"/>
          <w:szCs w:val="24"/>
          <w:lang w:val="sr-Cyrl-RS"/>
        </w:rPr>
        <w:t>подтачка</w:t>
      </w:r>
      <w:proofErr w:type="spellEnd"/>
      <w:r w:rsidR="005F1755">
        <w:rPr>
          <w:rFonts w:ascii="Times New Roman" w:hAnsi="Times New Roman" w:cs="Times New Roman"/>
          <w:sz w:val="24"/>
          <w:szCs w:val="24"/>
          <w:lang w:val="sr-Cyrl-RS"/>
        </w:rPr>
        <w:t xml:space="preserve"> (1)</w:t>
      </w:r>
      <w:r w:rsidR="0090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815">
        <w:rPr>
          <w:rFonts w:ascii="Times New Roman" w:hAnsi="Times New Roman" w:cs="Times New Roman"/>
          <w:sz w:val="24"/>
          <w:szCs w:val="24"/>
        </w:rPr>
        <w:t>требало</w:t>
      </w:r>
      <w:proofErr w:type="spellEnd"/>
      <w:r w:rsidR="0090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815">
        <w:rPr>
          <w:rFonts w:ascii="Times New Roman" w:hAnsi="Times New Roman" w:cs="Times New Roman"/>
          <w:sz w:val="24"/>
          <w:szCs w:val="24"/>
          <w:lang w:val="sr-Cyrl-RS"/>
        </w:rPr>
        <w:t>изме</w:t>
      </w:r>
      <w:r w:rsidRPr="0097666A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="00900815">
        <w:rPr>
          <w:rFonts w:ascii="Times New Roman" w:hAnsi="Times New Roman" w:cs="Times New Roman"/>
          <w:sz w:val="24"/>
          <w:szCs w:val="24"/>
          <w:lang w:val="sr-Cyrl-RS"/>
        </w:rPr>
        <w:t xml:space="preserve"> на начин да адекватније одрази одредбу члана 2. став 1. тачка 1</w:t>
      </w:r>
      <w:r w:rsidR="005B032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900815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Директиве 2016/943</w:t>
      </w:r>
      <w:r w:rsidR="008F0C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0815">
        <w:rPr>
          <w:rFonts w:ascii="Times New Roman" w:hAnsi="Times New Roman" w:cs="Times New Roman"/>
          <w:sz w:val="24"/>
          <w:szCs w:val="24"/>
          <w:lang w:val="sr-Cyrl-RS"/>
        </w:rPr>
        <w:t>ЕУ</w:t>
      </w:r>
      <w:r w:rsidR="00567196">
        <w:rPr>
          <w:rFonts w:ascii="Times New Roman" w:hAnsi="Times New Roman" w:cs="Times New Roman"/>
          <w:sz w:val="24"/>
          <w:szCs w:val="24"/>
          <w:lang w:val="sr-Cyrl-RS"/>
        </w:rPr>
        <w:t>, тако да синтагма</w:t>
      </w:r>
      <w:r w:rsidR="0090081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97666A">
        <w:rPr>
          <w:rFonts w:ascii="Times New Roman" w:hAnsi="Times New Roman" w:cs="Times New Roman"/>
          <w:sz w:val="24"/>
          <w:szCs w:val="24"/>
        </w:rPr>
        <w:t xml:space="preserve"> </w:t>
      </w:r>
      <w:r w:rsidR="00900815">
        <w:rPr>
          <w:rFonts w:ascii="Times New Roman" w:hAnsi="Times New Roman" w:cs="Times New Roman"/>
          <w:sz w:val="24"/>
          <w:szCs w:val="24"/>
          <w:lang w:val="sr-Cyrl-RS"/>
        </w:rPr>
        <w:t xml:space="preserve">„лица </w:t>
      </w:r>
      <w:r w:rsidR="0090081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која се уобичајено баве таквом врстом информација“ буде замењена синтагмом: „лица која у оквиру својих активности уобичајено долазе у контакт са таквом врстом информација“.</w:t>
      </w:r>
    </w:p>
    <w:p w:rsidR="00FE38AE" w:rsidRPr="008F0C3B" w:rsidRDefault="00FE38AE" w:rsidP="00ED793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Примедба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је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прихваћена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уношењем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нове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формулације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одредбе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67196" w:rsidRDefault="00567196" w:rsidP="00ED793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567196">
        <w:rPr>
          <w:rFonts w:ascii="Times New Roman" w:hAnsi="Times New Roman" w:cs="Times New Roman"/>
          <w:sz w:val="24"/>
          <w:szCs w:val="24"/>
        </w:rPr>
        <w:t>Примедба</w:t>
      </w:r>
      <w:proofErr w:type="spellEnd"/>
      <w:r w:rsidRPr="00567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19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67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196">
        <w:rPr>
          <w:rFonts w:ascii="Times New Roman" w:hAnsi="Times New Roman" w:cs="Times New Roman"/>
          <w:sz w:val="24"/>
          <w:szCs w:val="24"/>
        </w:rPr>
        <w:t>поднета</w:t>
      </w:r>
      <w:proofErr w:type="spellEnd"/>
      <w:r w:rsidRPr="00567196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567196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567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19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671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члан 3. с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21E7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521E7">
        <w:rPr>
          <w:rFonts w:ascii="Times New Roman" w:hAnsi="Times New Roman" w:cs="Times New Roman"/>
          <w:sz w:val="24"/>
          <w:szCs w:val="24"/>
          <w:lang w:val="sr-Cyrl-RS"/>
        </w:rPr>
        <w:t xml:space="preserve"> т</w:t>
      </w:r>
      <w:r w:rsidR="00F305B2">
        <w:rPr>
          <w:rFonts w:ascii="Times New Roman" w:hAnsi="Times New Roman" w:cs="Times New Roman"/>
          <w:sz w:val="24"/>
          <w:szCs w:val="24"/>
          <w:lang w:val="sr-Cyrl-RS"/>
        </w:rPr>
        <w:t>ачку</w:t>
      </w:r>
      <w:r w:rsidR="005521E7"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  <w:r w:rsidR="0095190D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793E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редложено је да се речи „ималац пословне тајне“ замене речима „држалац пословне тајне“, имајући у виду да </w:t>
      </w:r>
      <w:r w:rsidR="000B792D">
        <w:rPr>
          <w:rFonts w:ascii="Times New Roman" w:hAnsi="Times New Roman" w:cs="Times New Roman"/>
          <w:sz w:val="24"/>
          <w:szCs w:val="24"/>
          <w:lang w:val="sr-Cyrl-RS"/>
        </w:rPr>
        <w:t xml:space="preserve">на пословној тајни не постоји право својине у смислу апсолутног права, већ фактичка власт над одређеном </w:t>
      </w:r>
      <w:r w:rsidR="004D2851">
        <w:rPr>
          <w:rFonts w:ascii="Times New Roman" w:hAnsi="Times New Roman" w:cs="Times New Roman"/>
          <w:sz w:val="24"/>
          <w:szCs w:val="24"/>
          <w:lang w:val="sr-Cyrl-RS"/>
        </w:rPr>
        <w:t xml:space="preserve">тајном </w:t>
      </w:r>
      <w:r w:rsidR="000B792D">
        <w:rPr>
          <w:rFonts w:ascii="Times New Roman" w:hAnsi="Times New Roman" w:cs="Times New Roman"/>
          <w:sz w:val="24"/>
          <w:szCs w:val="24"/>
          <w:lang w:val="sr-Cyrl-RS"/>
        </w:rPr>
        <w:t>инфор</w:t>
      </w:r>
      <w:r w:rsidR="004D2851">
        <w:rPr>
          <w:rFonts w:ascii="Times New Roman" w:hAnsi="Times New Roman" w:cs="Times New Roman"/>
          <w:sz w:val="24"/>
          <w:szCs w:val="24"/>
          <w:lang w:val="sr-Cyrl-RS"/>
        </w:rPr>
        <w:t>мацијом</w:t>
      </w:r>
      <w:r w:rsidR="000B792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D2851" w:rsidRPr="008F0C3B" w:rsidRDefault="004D2851" w:rsidP="00ED793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Примедба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је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прихваћена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уношењем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нове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формулације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одредбе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374EE" w:rsidRDefault="000374EE" w:rsidP="00ED793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567196">
        <w:rPr>
          <w:rFonts w:ascii="Times New Roman" w:hAnsi="Times New Roman" w:cs="Times New Roman"/>
          <w:sz w:val="24"/>
          <w:szCs w:val="24"/>
        </w:rPr>
        <w:t>Примедба</w:t>
      </w:r>
      <w:proofErr w:type="spellEnd"/>
      <w:r w:rsidRPr="00567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19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67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196">
        <w:rPr>
          <w:rFonts w:ascii="Times New Roman" w:hAnsi="Times New Roman" w:cs="Times New Roman"/>
          <w:sz w:val="24"/>
          <w:szCs w:val="24"/>
        </w:rPr>
        <w:t>поднета</w:t>
      </w:r>
      <w:proofErr w:type="spellEnd"/>
      <w:r w:rsidRPr="00567196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567196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567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19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671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2353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с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т</w:t>
      </w:r>
      <w:r w:rsidR="00F305B2">
        <w:rPr>
          <w:rFonts w:ascii="Times New Roman" w:hAnsi="Times New Roman" w:cs="Times New Roman"/>
          <w:sz w:val="24"/>
          <w:szCs w:val="24"/>
          <w:lang w:val="sr-Cyrl-RS"/>
        </w:rPr>
        <w:t>ачку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  <w:r w:rsidR="0095190D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F305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793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F305B2">
        <w:rPr>
          <w:rFonts w:ascii="Times New Roman" w:hAnsi="Times New Roman" w:cs="Times New Roman"/>
          <w:sz w:val="24"/>
          <w:szCs w:val="24"/>
          <w:lang w:val="sr-Cyrl-RS"/>
        </w:rPr>
        <w:t xml:space="preserve">редложено је да се речи „починилац повреде“ замене синтагмом „лице које је учинило повреду“, </w:t>
      </w:r>
      <w:r w:rsidR="00E807D0">
        <w:rPr>
          <w:rFonts w:ascii="Times New Roman" w:hAnsi="Times New Roman" w:cs="Times New Roman"/>
          <w:sz w:val="24"/>
          <w:szCs w:val="24"/>
          <w:lang w:val="sr-Cyrl-RS"/>
        </w:rPr>
        <w:t xml:space="preserve">зато што је та синтагма више у духу </w:t>
      </w:r>
      <w:r w:rsidR="00F305B2">
        <w:rPr>
          <w:rFonts w:ascii="Times New Roman" w:hAnsi="Times New Roman" w:cs="Times New Roman"/>
          <w:sz w:val="24"/>
          <w:szCs w:val="24"/>
          <w:lang w:val="sr-Cyrl-RS"/>
        </w:rPr>
        <w:t>српског језика.</w:t>
      </w:r>
    </w:p>
    <w:p w:rsidR="00F305B2" w:rsidRPr="00ED793E" w:rsidRDefault="00F305B2" w:rsidP="00ED793E">
      <w:pPr>
        <w:jc w:val="both"/>
        <w:rPr>
          <w:i/>
          <w:iCs/>
          <w:sz w:val="23"/>
          <w:szCs w:val="23"/>
          <w:lang w:val="sr-Cyrl-RS"/>
        </w:rPr>
      </w:pPr>
      <w:r w:rsidRPr="00ED793E">
        <w:rPr>
          <w:rFonts w:ascii="Times New Roman" w:hAnsi="Times New Roman" w:cs="Times New Roman"/>
          <w:i/>
          <w:sz w:val="24"/>
          <w:szCs w:val="24"/>
          <w:lang w:val="sr-Cyrl-RS"/>
        </w:rPr>
        <w:t>Примедба није прихваћена из разлога што су речи „починилац повреде“</w:t>
      </w:r>
      <w:r w:rsidR="00ED793E" w:rsidRPr="00ED793E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опште прихваћене у српском језику за означавање лица које је повредило нечије право, односно учинило неку радњу противно закону.</w:t>
      </w:r>
    </w:p>
    <w:p w:rsidR="004D2851" w:rsidRDefault="004D2851" w:rsidP="00ED793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7666A">
        <w:rPr>
          <w:rFonts w:ascii="Times New Roman" w:hAnsi="Times New Roman" w:cs="Times New Roman"/>
          <w:sz w:val="24"/>
          <w:szCs w:val="24"/>
        </w:rPr>
        <w:t>Примедбу</w:t>
      </w:r>
      <w:proofErr w:type="spellEnd"/>
      <w:r w:rsidRPr="00976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66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76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66A">
        <w:rPr>
          <w:rFonts w:ascii="Times New Roman" w:hAnsi="Times New Roman" w:cs="Times New Roman"/>
          <w:sz w:val="24"/>
          <w:szCs w:val="24"/>
        </w:rPr>
        <w:t>поднел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 и Америчка привредна комора у Србији (А</w:t>
      </w:r>
      <w:r>
        <w:rPr>
          <w:rFonts w:ascii="Times New Roman" w:hAnsi="Times New Roman" w:cs="Times New Roman"/>
          <w:sz w:val="24"/>
          <w:szCs w:val="24"/>
        </w:rPr>
        <w:t>m Cham)</w:t>
      </w:r>
      <w:r w:rsidR="005521E7">
        <w:rPr>
          <w:rFonts w:ascii="Times New Roman" w:hAnsi="Times New Roman" w:cs="Times New Roman"/>
          <w:sz w:val="24"/>
          <w:szCs w:val="24"/>
          <w:lang w:val="sr-Cyrl-RS"/>
        </w:rPr>
        <w:t xml:space="preserve"> у односу на члан 3. став 1. </w:t>
      </w:r>
      <w:proofErr w:type="spellStart"/>
      <w:r w:rsidR="005521E7">
        <w:rPr>
          <w:rFonts w:ascii="Times New Roman" w:hAnsi="Times New Roman" w:cs="Times New Roman"/>
          <w:sz w:val="24"/>
          <w:szCs w:val="24"/>
          <w:lang w:val="sr-Cyrl-RS"/>
        </w:rPr>
        <w:t>тач</w:t>
      </w:r>
      <w:proofErr w:type="spellEnd"/>
      <w:r w:rsidR="005521E7">
        <w:rPr>
          <w:rFonts w:ascii="Times New Roman" w:hAnsi="Times New Roman" w:cs="Times New Roman"/>
          <w:sz w:val="24"/>
          <w:szCs w:val="24"/>
          <w:lang w:val="sr-Cyrl-RS"/>
        </w:rPr>
        <w:t>. 2</w:t>
      </w:r>
      <w:r w:rsidR="005B032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5521E7">
        <w:rPr>
          <w:rFonts w:ascii="Times New Roman" w:hAnsi="Times New Roman" w:cs="Times New Roman"/>
          <w:sz w:val="24"/>
          <w:szCs w:val="24"/>
          <w:lang w:val="sr-Cyrl-RS"/>
        </w:rPr>
        <w:t xml:space="preserve"> и 3</w:t>
      </w:r>
      <w:r w:rsidR="005B032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521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793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521E7">
        <w:rPr>
          <w:rFonts w:ascii="Times New Roman" w:hAnsi="Times New Roman" w:cs="Times New Roman"/>
          <w:sz w:val="24"/>
          <w:szCs w:val="24"/>
          <w:lang w:val="sr-Cyrl-RS"/>
        </w:rPr>
        <w:t>редложено је да се круг ималаца пословне тајне</w:t>
      </w:r>
      <w:r w:rsidR="000374EE">
        <w:rPr>
          <w:rFonts w:ascii="Times New Roman" w:hAnsi="Times New Roman" w:cs="Times New Roman"/>
          <w:sz w:val="24"/>
          <w:szCs w:val="24"/>
          <w:lang w:val="sr-Cyrl-RS"/>
        </w:rPr>
        <w:t xml:space="preserve"> и могућих починилаца повреде пословне тајне допуни и предузетницима, као физичким лицима која обављају делатност у циљу остваривања прихода, јер се ова лица могу појавити у и својству имаоца пословне тајне и у својству починиоца повреде.</w:t>
      </w:r>
      <w:r w:rsidR="005521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374EE" w:rsidRPr="00E807D0" w:rsidRDefault="000374EE" w:rsidP="00ED793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E807D0">
        <w:rPr>
          <w:rFonts w:ascii="Times New Roman" w:hAnsi="Times New Roman" w:cs="Times New Roman"/>
          <w:i/>
          <w:iCs/>
          <w:sz w:val="24"/>
          <w:szCs w:val="24"/>
        </w:rPr>
        <w:t>Примедба</w:t>
      </w:r>
      <w:proofErr w:type="spellEnd"/>
      <w:r w:rsidRPr="00E807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07D0">
        <w:rPr>
          <w:rFonts w:ascii="Times New Roman" w:hAnsi="Times New Roman" w:cs="Times New Roman"/>
          <w:i/>
          <w:iCs/>
          <w:sz w:val="24"/>
          <w:szCs w:val="24"/>
        </w:rPr>
        <w:t>је</w:t>
      </w:r>
      <w:proofErr w:type="spellEnd"/>
      <w:r w:rsidRPr="00E807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07D0">
        <w:rPr>
          <w:rFonts w:ascii="Times New Roman" w:hAnsi="Times New Roman" w:cs="Times New Roman"/>
          <w:i/>
          <w:iCs/>
          <w:sz w:val="24"/>
          <w:szCs w:val="24"/>
        </w:rPr>
        <w:t>прихваћена</w:t>
      </w:r>
      <w:proofErr w:type="spellEnd"/>
      <w:r w:rsidRPr="00E807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07D0">
        <w:rPr>
          <w:rFonts w:ascii="Times New Roman" w:hAnsi="Times New Roman" w:cs="Times New Roman"/>
          <w:i/>
          <w:iCs/>
          <w:sz w:val="24"/>
          <w:szCs w:val="24"/>
        </w:rPr>
        <w:t>уношењем</w:t>
      </w:r>
      <w:proofErr w:type="spellEnd"/>
      <w:r w:rsidRPr="00E807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07D0">
        <w:rPr>
          <w:rFonts w:ascii="Times New Roman" w:hAnsi="Times New Roman" w:cs="Times New Roman"/>
          <w:i/>
          <w:iCs/>
          <w:sz w:val="24"/>
          <w:szCs w:val="24"/>
        </w:rPr>
        <w:t>нов</w:t>
      </w:r>
      <w:proofErr w:type="spellEnd"/>
      <w:r w:rsidRPr="00E807D0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их</w:t>
      </w:r>
      <w:r w:rsidRPr="00E807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07D0">
        <w:rPr>
          <w:rFonts w:ascii="Times New Roman" w:hAnsi="Times New Roman" w:cs="Times New Roman"/>
          <w:i/>
          <w:iCs/>
          <w:sz w:val="24"/>
          <w:szCs w:val="24"/>
        </w:rPr>
        <w:t>формулациј</w:t>
      </w:r>
      <w:proofErr w:type="spellEnd"/>
      <w:r w:rsidRPr="00E807D0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а поменутих</w:t>
      </w:r>
      <w:r w:rsidRPr="00E807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07D0">
        <w:rPr>
          <w:rFonts w:ascii="Times New Roman" w:hAnsi="Times New Roman" w:cs="Times New Roman"/>
          <w:i/>
          <w:iCs/>
          <w:sz w:val="24"/>
          <w:szCs w:val="24"/>
        </w:rPr>
        <w:t>одред</w:t>
      </w:r>
      <w:proofErr w:type="spellEnd"/>
      <w:r w:rsidRPr="00E807D0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аба.</w:t>
      </w:r>
    </w:p>
    <w:p w:rsidR="00D76E43" w:rsidRDefault="002F746F" w:rsidP="00D76E43">
      <w:pPr>
        <w:pStyle w:val="ListParagraph"/>
        <w:spacing w:after="0"/>
        <w:ind w:left="0"/>
        <w:contextualSpacing w:val="0"/>
        <w:jc w:val="both"/>
        <w:rPr>
          <w:b w:val="0"/>
          <w:bCs/>
        </w:rPr>
      </w:pPr>
      <w:r>
        <w:rPr>
          <w:b w:val="0"/>
        </w:rPr>
        <w:t xml:space="preserve">Примедбу је </w:t>
      </w:r>
      <w:r w:rsidR="000374EE" w:rsidRPr="00D76E43">
        <w:rPr>
          <w:b w:val="0"/>
        </w:rPr>
        <w:t>АОД МС</w:t>
      </w:r>
      <w:r>
        <w:rPr>
          <w:b w:val="0"/>
        </w:rPr>
        <w:t>А ИП Милојевић-Секулић адвокати</w:t>
      </w:r>
      <w:r w:rsidR="000374EE" w:rsidRPr="00D76E43">
        <w:rPr>
          <w:b w:val="0"/>
        </w:rPr>
        <w:t xml:space="preserve"> поднело и на </w:t>
      </w:r>
      <w:r w:rsidR="00842353">
        <w:rPr>
          <w:b w:val="0"/>
        </w:rPr>
        <w:t>члан</w:t>
      </w:r>
      <w:r w:rsidR="000374EE" w:rsidRPr="00D76E43">
        <w:rPr>
          <w:b w:val="0"/>
        </w:rPr>
        <w:t xml:space="preserve"> 3. став 3.</w:t>
      </w:r>
      <w:r w:rsidR="00ED793E" w:rsidRPr="00D76E43">
        <w:rPr>
          <w:b w:val="0"/>
        </w:rPr>
        <w:t xml:space="preserve"> Предложено је да </w:t>
      </w:r>
      <w:r w:rsidR="00353754" w:rsidRPr="00D76E43">
        <w:rPr>
          <w:b w:val="0"/>
        </w:rPr>
        <w:t xml:space="preserve">се </w:t>
      </w:r>
      <w:r w:rsidR="00052C80" w:rsidRPr="00D76E43">
        <w:rPr>
          <w:b w:val="0"/>
        </w:rPr>
        <w:t xml:space="preserve">у текст ове одредбе </w:t>
      </w:r>
      <w:r w:rsidR="00052C80">
        <w:rPr>
          <w:b w:val="0"/>
        </w:rPr>
        <w:t>уведу и додатне мере</w:t>
      </w:r>
      <w:r w:rsidR="00353754" w:rsidRPr="00D76E43">
        <w:rPr>
          <w:b w:val="0"/>
        </w:rPr>
        <w:t xml:space="preserve"> за очување тајности информација </w:t>
      </w:r>
      <w:r w:rsidR="00052C80">
        <w:rPr>
          <w:b w:val="0"/>
        </w:rPr>
        <w:t>које су</w:t>
      </w:r>
      <w:r w:rsidR="00353754" w:rsidRPr="00D76E43">
        <w:rPr>
          <w:b w:val="0"/>
        </w:rPr>
        <w:t xml:space="preserve"> </w:t>
      </w:r>
      <w:r w:rsidR="00052C80">
        <w:rPr>
          <w:b w:val="0"/>
        </w:rPr>
        <w:t xml:space="preserve">као </w:t>
      </w:r>
      <w:r w:rsidR="00353754" w:rsidRPr="00D76E43">
        <w:rPr>
          <w:b w:val="0"/>
        </w:rPr>
        <w:t xml:space="preserve">примери мера наведени у образложењу ове одредбе, а који би </w:t>
      </w:r>
      <w:r w:rsidR="00052C80">
        <w:rPr>
          <w:b w:val="0"/>
        </w:rPr>
        <w:t xml:space="preserve">по наводима предлагача </w:t>
      </w:r>
      <w:r w:rsidR="0079284B">
        <w:rPr>
          <w:b w:val="0"/>
        </w:rPr>
        <w:t xml:space="preserve">допринели бољој примени </w:t>
      </w:r>
      <w:r w:rsidR="00353754" w:rsidRPr="00D76E43">
        <w:rPr>
          <w:b w:val="0"/>
        </w:rPr>
        <w:t xml:space="preserve">одредбе и олакшали њено тумачење. </w:t>
      </w:r>
      <w:r w:rsidR="00D76E43" w:rsidRPr="00D76E43">
        <w:rPr>
          <w:b w:val="0"/>
        </w:rPr>
        <w:t xml:space="preserve">Предложено је уношење следећих мера: „означавање документа ознаком „поверљиво“ или сличном ознаком, </w:t>
      </w:r>
      <w:r w:rsidR="00D76E43" w:rsidRPr="00D76E43">
        <w:rPr>
          <w:b w:val="0"/>
          <w:bCs/>
        </w:rPr>
        <w:t>ограничавање приступа просторијама и датотекама у којима се налазе информације које се сматрају пословном тајном или закључивање уговора о поверљивости</w:t>
      </w:r>
      <w:r w:rsidR="0079284B">
        <w:rPr>
          <w:b w:val="0"/>
          <w:bCs/>
        </w:rPr>
        <w:t>,</w:t>
      </w:r>
      <w:r w:rsidR="00D76E43" w:rsidRPr="00D76E43">
        <w:rPr>
          <w:b w:val="0"/>
          <w:bCs/>
        </w:rPr>
        <w:t xml:space="preserve"> односно </w:t>
      </w:r>
      <w:proofErr w:type="spellStart"/>
      <w:r w:rsidR="00D76E43" w:rsidRPr="00D76E43">
        <w:rPr>
          <w:b w:val="0"/>
          <w:bCs/>
        </w:rPr>
        <w:t>неоткривању</w:t>
      </w:r>
      <w:proofErr w:type="spellEnd"/>
      <w:r w:rsidR="00D76E43" w:rsidRPr="00D76E43">
        <w:rPr>
          <w:b w:val="0"/>
          <w:bCs/>
        </w:rPr>
        <w:t xml:space="preserve"> поверљивих информација са лицима која потенцијално могу да дођу у посед пословне тајне,</w:t>
      </w:r>
      <w:r w:rsidR="00D76E43" w:rsidRPr="00D76E43">
        <w:rPr>
          <w:b w:val="0"/>
        </w:rPr>
        <w:t xml:space="preserve"> </w:t>
      </w:r>
      <w:r w:rsidR="00D76E43" w:rsidRPr="00D76E43">
        <w:rPr>
          <w:b w:val="0"/>
          <w:bCs/>
        </w:rPr>
        <w:t xml:space="preserve">укључујући запослене, пословне партнере, спољне сараднике и консултанте, односно потписивање изјава о поверљивости или </w:t>
      </w:r>
      <w:proofErr w:type="spellStart"/>
      <w:r w:rsidR="00D76E43" w:rsidRPr="00D76E43">
        <w:rPr>
          <w:b w:val="0"/>
          <w:bCs/>
        </w:rPr>
        <w:t>неоткривању</w:t>
      </w:r>
      <w:proofErr w:type="spellEnd"/>
      <w:r w:rsidR="00D76E43" w:rsidRPr="00D76E43">
        <w:rPr>
          <w:b w:val="0"/>
          <w:bCs/>
        </w:rPr>
        <w:t xml:space="preserve"> поверљивих информација од стране н</w:t>
      </w:r>
      <w:r w:rsidR="00D76E43">
        <w:rPr>
          <w:b w:val="0"/>
          <w:bCs/>
        </w:rPr>
        <w:t>аведених лица“.</w:t>
      </w:r>
    </w:p>
    <w:p w:rsidR="001E55FE" w:rsidRDefault="001E55FE" w:rsidP="00D76E43">
      <w:pPr>
        <w:pStyle w:val="ListParagraph"/>
        <w:spacing w:after="0"/>
        <w:ind w:left="0"/>
        <w:contextualSpacing w:val="0"/>
        <w:jc w:val="both"/>
        <w:rPr>
          <w:b w:val="0"/>
          <w:bCs/>
        </w:rPr>
      </w:pPr>
    </w:p>
    <w:p w:rsidR="002F746F" w:rsidRPr="008F0C3B" w:rsidRDefault="002F746F" w:rsidP="002F746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Примедба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је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прихваћена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уношењем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нове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формулације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одредбе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F746F" w:rsidRDefault="002F746F" w:rsidP="00D76E43">
      <w:pPr>
        <w:pStyle w:val="ListParagraph"/>
        <w:spacing w:after="0"/>
        <w:ind w:left="0"/>
        <w:contextualSpacing w:val="0"/>
        <w:jc w:val="both"/>
        <w:rPr>
          <w:b w:val="0"/>
          <w:bCs/>
        </w:rPr>
      </w:pPr>
    </w:p>
    <w:p w:rsidR="00E807D0" w:rsidRDefault="00E807D0" w:rsidP="004374EA">
      <w:pPr>
        <w:pStyle w:val="Default"/>
        <w:jc w:val="both"/>
        <w:rPr>
          <w:b/>
          <w:bCs/>
        </w:rPr>
      </w:pPr>
    </w:p>
    <w:p w:rsidR="004374EA" w:rsidRDefault="004374EA" w:rsidP="004374EA">
      <w:pPr>
        <w:pStyle w:val="Default"/>
        <w:jc w:val="both"/>
        <w:rPr>
          <w:b/>
          <w:bCs/>
          <w:lang w:val="sr-Cyrl-RS"/>
        </w:rPr>
      </w:pPr>
      <w:proofErr w:type="spellStart"/>
      <w:r>
        <w:rPr>
          <w:b/>
          <w:bCs/>
        </w:rPr>
        <w:t>Члан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sr-Cyrl-RS"/>
        </w:rPr>
        <w:t>4</w:t>
      </w:r>
      <w:r w:rsidRPr="0097666A">
        <w:rPr>
          <w:b/>
          <w:bCs/>
        </w:rPr>
        <w:t xml:space="preserve">. </w:t>
      </w:r>
      <w:proofErr w:type="spellStart"/>
      <w:r w:rsidRPr="0097666A">
        <w:rPr>
          <w:b/>
          <w:bCs/>
        </w:rPr>
        <w:t>Нацрта</w:t>
      </w:r>
      <w:proofErr w:type="spellEnd"/>
      <w:r w:rsidRPr="0097666A">
        <w:rPr>
          <w:b/>
          <w:bCs/>
        </w:rPr>
        <w:t xml:space="preserve"> </w:t>
      </w:r>
      <w:proofErr w:type="spellStart"/>
      <w:r w:rsidRPr="0097666A">
        <w:rPr>
          <w:b/>
          <w:bCs/>
        </w:rPr>
        <w:t>закона</w:t>
      </w:r>
      <w:proofErr w:type="spellEnd"/>
      <w:r w:rsidRPr="0097666A">
        <w:rPr>
          <w:b/>
          <w:bCs/>
        </w:rPr>
        <w:t xml:space="preserve"> </w:t>
      </w:r>
    </w:p>
    <w:p w:rsidR="004374EA" w:rsidRPr="004A5358" w:rsidRDefault="004374EA" w:rsidP="004374EA">
      <w:pPr>
        <w:pStyle w:val="Default"/>
        <w:jc w:val="both"/>
        <w:rPr>
          <w:lang w:val="sr-Cyrl-RS"/>
        </w:rPr>
      </w:pPr>
    </w:p>
    <w:p w:rsidR="000374EE" w:rsidRDefault="004374EA" w:rsidP="00ED793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7666A">
        <w:rPr>
          <w:rFonts w:ascii="Times New Roman" w:hAnsi="Times New Roman" w:cs="Times New Roman"/>
          <w:sz w:val="24"/>
          <w:szCs w:val="24"/>
        </w:rPr>
        <w:t>Примедбу</w:t>
      </w:r>
      <w:proofErr w:type="spellEnd"/>
      <w:r w:rsidRPr="00976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66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76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66A">
        <w:rPr>
          <w:rFonts w:ascii="Times New Roman" w:hAnsi="Times New Roman" w:cs="Times New Roman"/>
          <w:sz w:val="24"/>
          <w:szCs w:val="24"/>
        </w:rPr>
        <w:t>поднел</w:t>
      </w:r>
      <w:r w:rsidR="008F0C3B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8F0C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АОД МСА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Милојевић-Секулић</w:t>
      </w:r>
      <w:proofErr w:type="spellEnd"/>
      <w:r w:rsidRPr="00976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66A">
        <w:rPr>
          <w:rFonts w:ascii="Times New Roman" w:hAnsi="Times New Roman" w:cs="Times New Roman"/>
          <w:sz w:val="24"/>
          <w:szCs w:val="24"/>
        </w:rPr>
        <w:t>адвокати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одредбу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члана 4.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Pr="009766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тачка 2</w:t>
      </w:r>
      <w:r w:rsidR="005B0320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требало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изме</w:t>
      </w:r>
      <w:r w:rsidRPr="0097666A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начин да се прецизира да </w:t>
      </w:r>
      <w:r w:rsidR="00754363">
        <w:rPr>
          <w:rFonts w:ascii="Times New Roman" w:hAnsi="Times New Roman" w:cs="Times New Roman"/>
          <w:sz w:val="24"/>
          <w:szCs w:val="24"/>
          <w:lang w:val="sr-Cyrl-RS"/>
        </w:rPr>
        <w:t xml:space="preserve">ће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 недозвољеним прибављањем пословне тајне </w:t>
      </w:r>
      <w:r w:rsidR="00754363">
        <w:rPr>
          <w:rFonts w:ascii="Times New Roman" w:hAnsi="Times New Roman" w:cs="Times New Roman"/>
          <w:sz w:val="24"/>
          <w:szCs w:val="24"/>
          <w:lang w:val="sr-Cyrl-RS"/>
        </w:rPr>
        <w:t xml:space="preserve">сматрати и прибављање </w:t>
      </w:r>
      <w:r w:rsidR="008F0C3B">
        <w:rPr>
          <w:rFonts w:ascii="Times New Roman" w:hAnsi="Times New Roman" w:cs="Times New Roman"/>
          <w:sz w:val="24"/>
          <w:szCs w:val="24"/>
          <w:lang w:val="sr-Cyrl-RS"/>
        </w:rPr>
        <w:t>пословне тајне кроз обрнути инже</w:t>
      </w:r>
      <w:r w:rsidR="00754363">
        <w:rPr>
          <w:rFonts w:ascii="Times New Roman" w:hAnsi="Times New Roman" w:cs="Times New Roman"/>
          <w:sz w:val="24"/>
          <w:szCs w:val="24"/>
          <w:lang w:val="sr-Cyrl-RS"/>
        </w:rPr>
        <w:t>њеринг, у случају када пост</w:t>
      </w:r>
      <w:r w:rsidR="008F0C3B">
        <w:rPr>
          <w:rFonts w:ascii="Times New Roman" w:hAnsi="Times New Roman" w:cs="Times New Roman"/>
          <w:sz w:val="24"/>
          <w:szCs w:val="24"/>
          <w:lang w:val="sr-Cyrl-RS"/>
        </w:rPr>
        <w:t>оји забрана вршења обрнутог инже</w:t>
      </w:r>
      <w:r w:rsidR="00754363">
        <w:rPr>
          <w:rFonts w:ascii="Times New Roman" w:hAnsi="Times New Roman" w:cs="Times New Roman"/>
          <w:sz w:val="24"/>
          <w:szCs w:val="24"/>
          <w:lang w:val="sr-Cyrl-RS"/>
        </w:rPr>
        <w:t xml:space="preserve">њеринга. </w:t>
      </w:r>
      <w:r w:rsidR="00084D7A">
        <w:rPr>
          <w:rFonts w:ascii="Times New Roman" w:hAnsi="Times New Roman" w:cs="Times New Roman"/>
          <w:sz w:val="24"/>
          <w:szCs w:val="24"/>
          <w:lang w:val="sr-Cyrl-RS"/>
        </w:rPr>
        <w:t>Ово стога што је у одређеним областим</w:t>
      </w:r>
      <w:r w:rsidR="008F0C3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84D7A">
        <w:rPr>
          <w:rFonts w:ascii="Times New Roman" w:hAnsi="Times New Roman" w:cs="Times New Roman"/>
          <w:sz w:val="24"/>
          <w:szCs w:val="24"/>
          <w:lang w:val="sr-Cyrl-RS"/>
        </w:rPr>
        <w:t>, као што је индустрија софтвера, уобичајено да се у уговоре о коришћењу производа или услуга укључи експлицитна забрана вршења обрнутог инжењеринга.</w:t>
      </w:r>
    </w:p>
    <w:p w:rsidR="005E46C4" w:rsidRPr="008F0C3B" w:rsidRDefault="005E46C4" w:rsidP="005E46C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Примедба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је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прихваћена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уношењем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нове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формулације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одредбе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E46C4" w:rsidRDefault="00532DFB" w:rsidP="007F5072">
      <w:pPr>
        <w:pStyle w:val="Default"/>
        <w:jc w:val="both"/>
        <w:rPr>
          <w:b/>
          <w:bCs/>
          <w:lang w:val="sr-Cyrl-RS"/>
        </w:rPr>
      </w:pPr>
      <w:proofErr w:type="spellStart"/>
      <w:r>
        <w:rPr>
          <w:b/>
          <w:bCs/>
        </w:rPr>
        <w:t>Члан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sr-Cyrl-RS"/>
        </w:rPr>
        <w:t>6</w:t>
      </w:r>
      <w:r w:rsidRPr="0097666A">
        <w:rPr>
          <w:b/>
          <w:bCs/>
        </w:rPr>
        <w:t xml:space="preserve">. </w:t>
      </w:r>
      <w:proofErr w:type="spellStart"/>
      <w:r w:rsidRPr="0097666A">
        <w:rPr>
          <w:b/>
          <w:bCs/>
        </w:rPr>
        <w:t>Нацрта</w:t>
      </w:r>
      <w:proofErr w:type="spellEnd"/>
      <w:r w:rsidRPr="0097666A">
        <w:rPr>
          <w:b/>
          <w:bCs/>
        </w:rPr>
        <w:t xml:space="preserve"> </w:t>
      </w:r>
      <w:proofErr w:type="spellStart"/>
      <w:r w:rsidRPr="0097666A">
        <w:rPr>
          <w:b/>
          <w:bCs/>
        </w:rPr>
        <w:t>закона</w:t>
      </w:r>
      <w:proofErr w:type="spellEnd"/>
      <w:r w:rsidRPr="0097666A">
        <w:rPr>
          <w:b/>
          <w:bCs/>
        </w:rPr>
        <w:t xml:space="preserve"> </w:t>
      </w:r>
    </w:p>
    <w:p w:rsidR="007F5072" w:rsidRPr="007F5072" w:rsidRDefault="007F5072" w:rsidP="007F5072">
      <w:pPr>
        <w:pStyle w:val="Default"/>
        <w:jc w:val="both"/>
        <w:rPr>
          <w:b/>
          <w:bCs/>
          <w:lang w:val="sr-Cyrl-RS"/>
        </w:rPr>
      </w:pPr>
    </w:p>
    <w:p w:rsidR="00532DFB" w:rsidRDefault="00532DFB" w:rsidP="00ED793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7666A">
        <w:rPr>
          <w:rFonts w:ascii="Times New Roman" w:hAnsi="Times New Roman" w:cs="Times New Roman"/>
          <w:sz w:val="24"/>
          <w:szCs w:val="24"/>
        </w:rPr>
        <w:t>Примедбу</w:t>
      </w:r>
      <w:proofErr w:type="spellEnd"/>
      <w:r w:rsidRPr="00976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66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76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66A">
        <w:rPr>
          <w:rFonts w:ascii="Times New Roman" w:hAnsi="Times New Roman" w:cs="Times New Roman"/>
          <w:sz w:val="24"/>
          <w:szCs w:val="24"/>
        </w:rPr>
        <w:t>поднел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 Америчка привредна комора у Србији (А</w:t>
      </w:r>
      <w:r>
        <w:rPr>
          <w:rFonts w:ascii="Times New Roman" w:hAnsi="Times New Roman" w:cs="Times New Roman"/>
          <w:sz w:val="24"/>
          <w:szCs w:val="24"/>
        </w:rPr>
        <w:t>m Cham)</w:t>
      </w:r>
      <w:r w:rsidR="006373AE">
        <w:rPr>
          <w:rFonts w:ascii="Times New Roman" w:hAnsi="Times New Roman" w:cs="Times New Roman"/>
          <w:sz w:val="24"/>
          <w:szCs w:val="24"/>
          <w:lang w:val="sr-Cyrl-RS"/>
        </w:rPr>
        <w:t xml:space="preserve"> у односу на члан 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373AE">
        <w:rPr>
          <w:rFonts w:ascii="Times New Roman" w:hAnsi="Times New Roman" w:cs="Times New Roman"/>
          <w:sz w:val="24"/>
          <w:szCs w:val="24"/>
          <w:lang w:val="sr-Cyrl-RS"/>
        </w:rPr>
        <w:t xml:space="preserve">из разлога што предложени текст прве реченице не одговара у потпуности формулацији члана 5. став 1. Директиве 2016/943 ЕУ, те је стога </w:t>
      </w:r>
      <w:r w:rsidR="001E55FE">
        <w:rPr>
          <w:rFonts w:ascii="Times New Roman" w:hAnsi="Times New Roman" w:cs="Times New Roman"/>
          <w:sz w:val="24"/>
          <w:szCs w:val="24"/>
          <w:lang w:val="sr-Cyrl-RS"/>
        </w:rPr>
        <w:t xml:space="preserve">по мишљењу </w:t>
      </w:r>
      <w:r w:rsidR="005300B1">
        <w:rPr>
          <w:rFonts w:ascii="Times New Roman" w:hAnsi="Times New Roman" w:cs="Times New Roman"/>
          <w:sz w:val="24"/>
          <w:szCs w:val="24"/>
          <w:lang w:val="sr-Cyrl-RS"/>
        </w:rPr>
        <w:t>Америчке привредне коморе</w:t>
      </w:r>
      <w:r w:rsidR="001E55FE">
        <w:rPr>
          <w:rFonts w:ascii="Times New Roman" w:hAnsi="Times New Roman" w:cs="Times New Roman"/>
          <w:sz w:val="24"/>
          <w:szCs w:val="24"/>
          <w:lang w:val="sr-Cyrl-RS"/>
        </w:rPr>
        <w:t xml:space="preserve"> у Србији </w:t>
      </w:r>
      <w:r w:rsidR="006373AE">
        <w:rPr>
          <w:rFonts w:ascii="Times New Roman" w:hAnsi="Times New Roman" w:cs="Times New Roman"/>
          <w:sz w:val="24"/>
          <w:szCs w:val="24"/>
          <w:lang w:val="sr-Cyrl-RS"/>
        </w:rPr>
        <w:t xml:space="preserve">боље да се </w:t>
      </w:r>
      <w:r w:rsidR="00D94B3E">
        <w:rPr>
          <w:rFonts w:ascii="Times New Roman" w:hAnsi="Times New Roman" w:cs="Times New Roman"/>
          <w:sz w:val="24"/>
          <w:szCs w:val="24"/>
          <w:lang w:val="sr-Cyrl-RS"/>
        </w:rPr>
        <w:t>ова реченица измени на начин да гласи: „Мере, правни лекови и поступци прописани овим законом не примењују се у следећим ситуацијама…“.</w:t>
      </w:r>
    </w:p>
    <w:p w:rsidR="00D94B3E" w:rsidRPr="007F5072" w:rsidRDefault="00D94B3E" w:rsidP="007F5072">
      <w:pPr>
        <w:jc w:val="both"/>
        <w:rPr>
          <w:i/>
          <w:iCs/>
          <w:sz w:val="23"/>
          <w:szCs w:val="23"/>
          <w:lang w:val="sr-Cyrl-RS"/>
        </w:rPr>
      </w:pP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Примедба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је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прихваћена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1D16" w:rsidRPr="008F0C3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делимично, из разлога што</w:t>
      </w:r>
      <w:r w:rsidR="003E60A2" w:rsidRPr="008F0C3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је </w:t>
      </w:r>
      <w:r w:rsidR="002A1D16" w:rsidRPr="008F0C3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термин „правни лекови“ </w:t>
      </w:r>
      <w:r w:rsidR="003E60A2" w:rsidRPr="008F0C3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ужи од термина „правна средства“, па предлагач сматра да је целисходније применити термин „правна средства“. Преформулисана </w:t>
      </w:r>
      <w:r w:rsidR="008F0C3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о</w:t>
      </w:r>
      <w:r w:rsidR="002A1D16" w:rsidRPr="008F0C3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дредба гласи:</w:t>
      </w:r>
      <w:r w:rsidR="002A1D16" w:rsidRPr="002A1D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1D16">
        <w:rPr>
          <w:rFonts w:ascii="Times New Roman" w:hAnsi="Times New Roman" w:cs="Times New Roman"/>
          <w:sz w:val="24"/>
          <w:szCs w:val="24"/>
          <w:lang w:val="sr-Cyrl-RS"/>
        </w:rPr>
        <w:t xml:space="preserve">„Мере, правна средства и поступци прописани овим законом не примењују се у следећим ситуацијама…“. </w:t>
      </w:r>
    </w:p>
    <w:p w:rsidR="00D94B3E" w:rsidRDefault="00D94B3E" w:rsidP="00ED793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567196">
        <w:rPr>
          <w:rFonts w:ascii="Times New Roman" w:hAnsi="Times New Roman" w:cs="Times New Roman"/>
          <w:sz w:val="24"/>
          <w:szCs w:val="24"/>
        </w:rPr>
        <w:t>Примедба</w:t>
      </w:r>
      <w:proofErr w:type="spellEnd"/>
      <w:r w:rsidRPr="00567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19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67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196">
        <w:rPr>
          <w:rFonts w:ascii="Times New Roman" w:hAnsi="Times New Roman" w:cs="Times New Roman"/>
          <w:sz w:val="24"/>
          <w:szCs w:val="24"/>
        </w:rPr>
        <w:t>поднета</w:t>
      </w:r>
      <w:proofErr w:type="spellEnd"/>
      <w:r w:rsidRPr="00567196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567196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567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19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671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члан 6. тачку 1</w:t>
      </w:r>
      <w:r w:rsidR="0095190D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 разлога </w:t>
      </w:r>
      <w:r w:rsidR="005300B1">
        <w:rPr>
          <w:rFonts w:ascii="Times New Roman" w:hAnsi="Times New Roman" w:cs="Times New Roman"/>
          <w:sz w:val="24"/>
          <w:szCs w:val="24"/>
          <w:lang w:val="sr-Cyrl-RS"/>
        </w:rPr>
        <w:t>што по мишљењу њеног подносиоца</w:t>
      </w:r>
      <w:r w:rsidR="00C6288D">
        <w:rPr>
          <w:rFonts w:ascii="Times New Roman" w:hAnsi="Times New Roman" w:cs="Times New Roman"/>
          <w:sz w:val="24"/>
          <w:szCs w:val="24"/>
          <w:lang w:val="sr-Cyrl-RS"/>
        </w:rPr>
        <w:t xml:space="preserve"> право на слободу изражавања и обавештеност </w:t>
      </w:r>
      <w:r w:rsidR="005300B1">
        <w:rPr>
          <w:rFonts w:ascii="Times New Roman" w:hAnsi="Times New Roman" w:cs="Times New Roman"/>
          <w:sz w:val="24"/>
          <w:szCs w:val="24"/>
          <w:lang w:val="sr-Cyrl-RS"/>
        </w:rPr>
        <w:t xml:space="preserve">није прописано </w:t>
      </w:r>
      <w:r w:rsidR="00C6288D">
        <w:rPr>
          <w:rFonts w:ascii="Times New Roman" w:hAnsi="Times New Roman" w:cs="Times New Roman"/>
          <w:sz w:val="24"/>
          <w:szCs w:val="24"/>
          <w:lang w:val="sr-Cyrl-RS"/>
        </w:rPr>
        <w:t>само Уставом Републике Србије, Повељом Европске уније о основним правима и законима који су наведени у предлогу</w:t>
      </w:r>
      <w:r w:rsidR="00007661">
        <w:rPr>
          <w:rFonts w:ascii="Times New Roman" w:hAnsi="Times New Roman" w:cs="Times New Roman"/>
          <w:sz w:val="24"/>
          <w:szCs w:val="24"/>
          <w:lang w:val="sr-Cyrl-RS"/>
        </w:rPr>
        <w:t xml:space="preserve"> Нацрта закона</w:t>
      </w:r>
      <w:r w:rsidR="00C6288D">
        <w:rPr>
          <w:rFonts w:ascii="Times New Roman" w:hAnsi="Times New Roman" w:cs="Times New Roman"/>
          <w:sz w:val="24"/>
          <w:szCs w:val="24"/>
          <w:lang w:val="sr-Cyrl-RS"/>
        </w:rPr>
        <w:t xml:space="preserve">, већ и Европском конвенцијом за заштиту </w:t>
      </w:r>
      <w:r w:rsidR="00007661">
        <w:rPr>
          <w:rFonts w:ascii="Times New Roman" w:hAnsi="Times New Roman" w:cs="Times New Roman"/>
          <w:sz w:val="24"/>
          <w:szCs w:val="24"/>
          <w:lang w:val="sr-Cyrl-RS"/>
        </w:rPr>
        <w:t>људских права и основних слобода, коју ј</w:t>
      </w:r>
      <w:r w:rsidR="005300B1">
        <w:rPr>
          <w:rFonts w:ascii="Times New Roman" w:hAnsi="Times New Roman" w:cs="Times New Roman"/>
          <w:sz w:val="24"/>
          <w:szCs w:val="24"/>
          <w:lang w:val="sr-Cyrl-RS"/>
        </w:rPr>
        <w:t>е Република Србија ратификовала. Стога је Америчка привредна комора у Србији предложила</w:t>
      </w:r>
      <w:r w:rsidR="00007661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="00E807D0">
        <w:rPr>
          <w:rFonts w:ascii="Times New Roman" w:hAnsi="Times New Roman" w:cs="Times New Roman"/>
          <w:sz w:val="24"/>
          <w:szCs w:val="24"/>
          <w:lang w:val="sr-Cyrl-RS"/>
        </w:rPr>
        <w:t>се наведе и поменута конвенција. На тај начин се омогућава да се прибављање пословне тајне</w:t>
      </w:r>
      <w:r w:rsidR="00007661">
        <w:rPr>
          <w:rFonts w:ascii="Times New Roman" w:hAnsi="Times New Roman" w:cs="Times New Roman"/>
          <w:sz w:val="24"/>
          <w:szCs w:val="24"/>
          <w:lang w:val="sr-Cyrl-RS"/>
        </w:rPr>
        <w:t xml:space="preserve"> учињено ради остваривања права из наведене конвенције</w:t>
      </w:r>
      <w:r w:rsidR="00E807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7D0">
        <w:rPr>
          <w:rFonts w:ascii="Times New Roman" w:hAnsi="Times New Roman" w:cs="Times New Roman"/>
          <w:sz w:val="24"/>
          <w:szCs w:val="24"/>
          <w:lang w:val="sr-Cyrl-RS"/>
        </w:rPr>
        <w:t>не сматра незаконитим</w:t>
      </w:r>
      <w:r w:rsidR="00007661">
        <w:rPr>
          <w:rFonts w:ascii="Times New Roman" w:hAnsi="Times New Roman" w:cs="Times New Roman"/>
          <w:sz w:val="24"/>
          <w:szCs w:val="24"/>
          <w:lang w:val="sr-Cyrl-RS"/>
        </w:rPr>
        <w:t xml:space="preserve">. Такође, </w:t>
      </w:r>
      <w:r w:rsidR="0074715D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предложено је и да пракса </w:t>
      </w:r>
      <w:r w:rsidR="00E807D0">
        <w:rPr>
          <w:rFonts w:ascii="Times New Roman" w:hAnsi="Times New Roman" w:cs="Times New Roman"/>
          <w:sz w:val="24"/>
          <w:szCs w:val="24"/>
          <w:lang w:val="sr-Cyrl-RS"/>
        </w:rPr>
        <w:t xml:space="preserve">два органа - </w:t>
      </w:r>
      <w:r w:rsidR="001B66DB">
        <w:rPr>
          <w:rFonts w:ascii="Times New Roman" w:hAnsi="Times New Roman" w:cs="Times New Roman"/>
          <w:sz w:val="24"/>
          <w:szCs w:val="24"/>
          <w:lang w:val="sr-Cyrl-RS"/>
        </w:rPr>
        <w:t xml:space="preserve">Европског суда за људска права </w:t>
      </w:r>
      <w:r w:rsidR="00E807D0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74715D">
        <w:rPr>
          <w:rFonts w:ascii="Times New Roman" w:hAnsi="Times New Roman" w:cs="Times New Roman"/>
          <w:sz w:val="24"/>
          <w:szCs w:val="24"/>
          <w:lang w:val="sr-Cyrl-RS"/>
        </w:rPr>
        <w:t>тела које надзире примену Повеље Европске уније о основним правима буд</w:t>
      </w:r>
      <w:r w:rsidR="00E807D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4715D">
        <w:rPr>
          <w:rFonts w:ascii="Times New Roman" w:hAnsi="Times New Roman" w:cs="Times New Roman"/>
          <w:sz w:val="24"/>
          <w:szCs w:val="24"/>
          <w:lang w:val="sr-Cyrl-RS"/>
        </w:rPr>
        <w:t xml:space="preserve"> меродавн</w:t>
      </w:r>
      <w:r w:rsidR="00E807D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4715D">
        <w:rPr>
          <w:rFonts w:ascii="Times New Roman" w:hAnsi="Times New Roman" w:cs="Times New Roman"/>
          <w:sz w:val="24"/>
          <w:szCs w:val="24"/>
          <w:lang w:val="sr-Cyrl-RS"/>
        </w:rPr>
        <w:t xml:space="preserve"> при оцени </w:t>
      </w:r>
      <w:r w:rsidR="001B66DB">
        <w:rPr>
          <w:rFonts w:ascii="Times New Roman" w:hAnsi="Times New Roman" w:cs="Times New Roman"/>
          <w:sz w:val="24"/>
          <w:szCs w:val="24"/>
          <w:lang w:val="sr-Cyrl-RS"/>
        </w:rPr>
        <w:t>да ли се ради о остваривању</w:t>
      </w:r>
      <w:r w:rsidR="0074715D">
        <w:rPr>
          <w:rFonts w:ascii="Times New Roman" w:hAnsi="Times New Roman" w:cs="Times New Roman"/>
          <w:sz w:val="24"/>
          <w:szCs w:val="24"/>
          <w:lang w:val="sr-Cyrl-RS"/>
        </w:rPr>
        <w:t xml:space="preserve"> права на слободу изражавања и обавештеност</w:t>
      </w:r>
      <w:r w:rsidR="001B66D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66634" w:rsidRPr="008F0C3B" w:rsidRDefault="00166634" w:rsidP="0016663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Примедба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је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прихваћена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уношењем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нове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формулације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одредбе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B464B" w:rsidRDefault="006D1A86" w:rsidP="007F507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Примедбу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поднело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AB00DB" w:rsidRPr="00DB464B">
        <w:rPr>
          <w:rFonts w:ascii="Times New Roman" w:hAnsi="Times New Roman" w:cs="Times New Roman"/>
          <w:sz w:val="24"/>
          <w:szCs w:val="24"/>
        </w:rPr>
        <w:t xml:space="preserve">АОД МСА ИП </w:t>
      </w:r>
      <w:proofErr w:type="spellStart"/>
      <w:r w:rsidR="00AB00DB" w:rsidRPr="00DB464B">
        <w:rPr>
          <w:rFonts w:ascii="Times New Roman" w:hAnsi="Times New Roman" w:cs="Times New Roman"/>
          <w:sz w:val="24"/>
          <w:szCs w:val="24"/>
        </w:rPr>
        <w:t>Милојевић-Секули</w:t>
      </w:r>
      <w:r>
        <w:rPr>
          <w:rFonts w:ascii="Times New Roman" w:hAnsi="Times New Roman" w:cs="Times New Roman"/>
          <w:sz w:val="24"/>
          <w:szCs w:val="24"/>
        </w:rPr>
        <w:t>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адвокати</w:t>
      </w:r>
      <w:proofErr w:type="spellEnd"/>
      <w:r w:rsidR="00AB00DB" w:rsidRP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AB00DB" w:rsidRP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="00AB00DB" w:rsidRP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AB00DB" w:rsidRP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="00AB00DB" w:rsidRP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="00AB00DB" w:rsidRP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sz w:val="24"/>
          <w:szCs w:val="24"/>
        </w:rPr>
        <w:t>целисходно</w:t>
      </w:r>
      <w:proofErr w:type="spellEnd"/>
      <w:r w:rsidR="00AB00DB" w:rsidRP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FF8" w:rsidRPr="00DB464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913FF8" w:rsidRP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FF8" w:rsidRPr="00DB464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13FF8" w:rsidRPr="00DB464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13FF8" w:rsidRPr="00DB464B">
        <w:rPr>
          <w:rFonts w:ascii="Times New Roman" w:hAnsi="Times New Roman" w:cs="Times New Roman"/>
          <w:sz w:val="24"/>
          <w:szCs w:val="24"/>
        </w:rPr>
        <w:t>члан</w:t>
      </w:r>
      <w:r w:rsidR="00AB00DB" w:rsidRPr="00DB464B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913FF8" w:rsidRPr="00DB464B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 w:rsidR="00913FF8" w:rsidRPr="00DB464B">
        <w:rPr>
          <w:rFonts w:ascii="Times New Roman" w:hAnsi="Times New Roman" w:cs="Times New Roman"/>
          <w:sz w:val="24"/>
          <w:szCs w:val="24"/>
        </w:rPr>
        <w:t>дода</w:t>
      </w:r>
      <w:proofErr w:type="spellEnd"/>
      <w:proofErr w:type="gramEnd"/>
      <w:r w:rsidR="00913FF8" w:rsidRP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FF8" w:rsidRPr="00DB464B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913FF8" w:rsidRP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FF8" w:rsidRPr="00DB464B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="00913FF8" w:rsidRPr="00DB464B">
        <w:rPr>
          <w:rFonts w:ascii="Times New Roman" w:hAnsi="Times New Roman" w:cs="Times New Roman"/>
          <w:sz w:val="24"/>
          <w:szCs w:val="24"/>
        </w:rPr>
        <w:t xml:space="preserve"> 5</w:t>
      </w:r>
      <w:r w:rsidR="005B032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913FF8" w:rsidRPr="00DB464B">
        <w:rPr>
          <w:rFonts w:ascii="Times New Roman" w:hAnsi="Times New Roman" w:cs="Times New Roman"/>
          <w:sz w:val="24"/>
          <w:szCs w:val="24"/>
        </w:rPr>
        <w:t xml:space="preserve"> </w:t>
      </w:r>
      <w:r w:rsidR="00DB464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AB00DB" w:rsidRPr="00DB464B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DB464B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64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64B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DB464B">
        <w:rPr>
          <w:rFonts w:ascii="Times New Roman" w:hAnsi="Times New Roman" w:cs="Times New Roman"/>
          <w:sz w:val="24"/>
          <w:szCs w:val="24"/>
          <w:lang w:val="sr-Cyrl-RS"/>
        </w:rPr>
        <w:t xml:space="preserve"> би</w:t>
      </w:r>
      <w:r w:rsid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64B">
        <w:rPr>
          <w:rFonts w:ascii="Times New Roman" w:hAnsi="Times New Roman" w:cs="Times New Roman"/>
          <w:sz w:val="24"/>
          <w:szCs w:val="24"/>
        </w:rPr>
        <w:t>сматра</w:t>
      </w:r>
      <w:r w:rsidR="00DB464B">
        <w:rPr>
          <w:rFonts w:ascii="Times New Roman" w:hAnsi="Times New Roman" w:cs="Times New Roman"/>
          <w:sz w:val="24"/>
          <w:szCs w:val="24"/>
          <w:lang w:val="sr-Cyrl-RS"/>
        </w:rPr>
        <w:t>ло</w:t>
      </w:r>
      <w:proofErr w:type="spellEnd"/>
      <w:r w:rsidR="00AB00DB" w:rsidRP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sz w:val="24"/>
          <w:szCs w:val="24"/>
        </w:rPr>
        <w:t>незаконитим</w:t>
      </w:r>
      <w:proofErr w:type="spellEnd"/>
      <w:r w:rsidR="00AB00DB" w:rsidRP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sz w:val="24"/>
          <w:szCs w:val="24"/>
        </w:rPr>
        <w:t>прибављање</w:t>
      </w:r>
      <w:proofErr w:type="spellEnd"/>
      <w:r w:rsidR="00AB00DB" w:rsidRPr="00DB46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00DB" w:rsidRPr="00DB464B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="00AB00DB" w:rsidRP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AB00DB" w:rsidRP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sz w:val="24"/>
          <w:szCs w:val="24"/>
        </w:rPr>
        <w:t>откривање</w:t>
      </w:r>
      <w:proofErr w:type="spellEnd"/>
      <w:r w:rsidR="00AB00DB" w:rsidRP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sz w:val="24"/>
          <w:szCs w:val="24"/>
        </w:rPr>
        <w:t>пословне</w:t>
      </w:r>
      <w:proofErr w:type="spellEnd"/>
      <w:r w:rsidR="00AB00DB" w:rsidRP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sz w:val="24"/>
          <w:szCs w:val="24"/>
        </w:rPr>
        <w:t>тајне</w:t>
      </w:r>
      <w:proofErr w:type="spellEnd"/>
      <w:r w:rsidR="00AB00DB" w:rsidRP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AB00DB" w:rsidRP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AB00DB" w:rsidRP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sz w:val="24"/>
          <w:szCs w:val="24"/>
        </w:rPr>
        <w:t>учињено</w:t>
      </w:r>
      <w:proofErr w:type="spellEnd"/>
      <w:r w:rsidR="00AB00DB" w:rsidRPr="00DB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bCs/>
          <w:sz w:val="24"/>
          <w:szCs w:val="24"/>
        </w:rPr>
        <w:t>адвокату</w:t>
      </w:r>
      <w:proofErr w:type="spellEnd"/>
      <w:r w:rsidR="00AB00DB" w:rsidRPr="00DB464B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="00AB00DB" w:rsidRPr="00DB464B">
        <w:rPr>
          <w:rFonts w:ascii="Times New Roman" w:hAnsi="Times New Roman" w:cs="Times New Roman"/>
          <w:bCs/>
          <w:sz w:val="24"/>
          <w:szCs w:val="24"/>
        </w:rPr>
        <w:t>вези</w:t>
      </w:r>
      <w:proofErr w:type="spellEnd"/>
      <w:r w:rsidR="00AB00DB" w:rsidRPr="00DB46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="00AB00DB" w:rsidRPr="00DB46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bCs/>
          <w:sz w:val="24"/>
          <w:szCs w:val="24"/>
        </w:rPr>
        <w:t>пружањем</w:t>
      </w:r>
      <w:proofErr w:type="spellEnd"/>
      <w:r w:rsidR="00AB00DB" w:rsidRPr="00DB46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bCs/>
          <w:sz w:val="24"/>
          <w:szCs w:val="24"/>
        </w:rPr>
        <w:t>правне</w:t>
      </w:r>
      <w:proofErr w:type="spellEnd"/>
      <w:r w:rsidR="00AB00DB" w:rsidRPr="00DB46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bCs/>
          <w:sz w:val="24"/>
          <w:szCs w:val="24"/>
        </w:rPr>
        <w:t>помоћи</w:t>
      </w:r>
      <w:proofErr w:type="spellEnd"/>
      <w:r w:rsidR="00AB00DB" w:rsidRPr="00DB464B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="00AB00DB" w:rsidRPr="00DB464B">
        <w:rPr>
          <w:rFonts w:ascii="Times New Roman" w:hAnsi="Times New Roman" w:cs="Times New Roman"/>
          <w:bCs/>
          <w:sz w:val="24"/>
          <w:szCs w:val="24"/>
        </w:rPr>
        <w:t>складу</w:t>
      </w:r>
      <w:proofErr w:type="spellEnd"/>
      <w:r w:rsidR="00AB00DB" w:rsidRPr="00DB46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="00AB00DB" w:rsidRPr="00DB46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bCs/>
          <w:sz w:val="24"/>
          <w:szCs w:val="24"/>
        </w:rPr>
        <w:t>прописима</w:t>
      </w:r>
      <w:proofErr w:type="spellEnd"/>
      <w:r w:rsidR="00AB00DB" w:rsidRPr="00DB46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bCs/>
          <w:sz w:val="24"/>
          <w:szCs w:val="24"/>
        </w:rPr>
        <w:t>којима</w:t>
      </w:r>
      <w:proofErr w:type="spellEnd"/>
      <w:r w:rsidR="00AB00DB" w:rsidRPr="00DB46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="00AB00DB" w:rsidRPr="00DB46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bCs/>
          <w:sz w:val="24"/>
          <w:szCs w:val="24"/>
        </w:rPr>
        <w:t>уређује</w:t>
      </w:r>
      <w:proofErr w:type="spellEnd"/>
      <w:r w:rsidR="00AB00DB" w:rsidRPr="00DB46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bCs/>
          <w:sz w:val="24"/>
          <w:szCs w:val="24"/>
        </w:rPr>
        <w:t>положај</w:t>
      </w:r>
      <w:proofErr w:type="spellEnd"/>
      <w:r w:rsidR="00AB00DB" w:rsidRPr="00DB46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00DB" w:rsidRPr="00DB464B">
        <w:rPr>
          <w:rFonts w:ascii="Times New Roman" w:hAnsi="Times New Roman" w:cs="Times New Roman"/>
          <w:bCs/>
          <w:sz w:val="24"/>
          <w:szCs w:val="24"/>
        </w:rPr>
        <w:t>адвокатуре</w:t>
      </w:r>
      <w:proofErr w:type="spellEnd"/>
      <w:r w:rsidR="00AB00DB" w:rsidRPr="00DB464B">
        <w:rPr>
          <w:rFonts w:ascii="Times New Roman" w:hAnsi="Times New Roman" w:cs="Times New Roman"/>
          <w:bCs/>
          <w:sz w:val="24"/>
          <w:szCs w:val="24"/>
        </w:rPr>
        <w:t>.</w:t>
      </w:r>
      <w:r w:rsidR="00DB464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6D1A86" w:rsidRPr="008F0C3B" w:rsidRDefault="006D1A86" w:rsidP="006D1A86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Примедба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је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прихваћена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уношењем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нове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формулације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одредбе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D1A86" w:rsidRPr="007F5072" w:rsidRDefault="006D1A86" w:rsidP="007F507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:rsidR="00F33013" w:rsidRDefault="00F33013" w:rsidP="00F33013">
      <w:pPr>
        <w:pStyle w:val="Default"/>
        <w:jc w:val="both"/>
        <w:rPr>
          <w:b/>
          <w:bCs/>
          <w:lang w:val="sr-Cyrl-RS"/>
        </w:rPr>
      </w:pPr>
      <w:proofErr w:type="spellStart"/>
      <w:r>
        <w:rPr>
          <w:b/>
          <w:bCs/>
        </w:rPr>
        <w:t>Члан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sr-Cyrl-RS"/>
        </w:rPr>
        <w:t>7</w:t>
      </w:r>
      <w:r w:rsidRPr="0097666A">
        <w:rPr>
          <w:b/>
          <w:bCs/>
        </w:rPr>
        <w:t xml:space="preserve">. </w:t>
      </w:r>
      <w:proofErr w:type="spellStart"/>
      <w:r w:rsidRPr="0097666A">
        <w:rPr>
          <w:b/>
          <w:bCs/>
        </w:rPr>
        <w:t>Нацрта</w:t>
      </w:r>
      <w:proofErr w:type="spellEnd"/>
      <w:r w:rsidRPr="0097666A">
        <w:rPr>
          <w:b/>
          <w:bCs/>
        </w:rPr>
        <w:t xml:space="preserve"> </w:t>
      </w:r>
      <w:proofErr w:type="spellStart"/>
      <w:r w:rsidRPr="0097666A">
        <w:rPr>
          <w:b/>
          <w:bCs/>
        </w:rPr>
        <w:t>закона</w:t>
      </w:r>
      <w:proofErr w:type="spellEnd"/>
      <w:r w:rsidRPr="0097666A">
        <w:rPr>
          <w:b/>
          <w:bCs/>
        </w:rPr>
        <w:t xml:space="preserve"> </w:t>
      </w:r>
    </w:p>
    <w:p w:rsidR="007F5072" w:rsidRDefault="007F5072" w:rsidP="00F33013">
      <w:pPr>
        <w:pStyle w:val="Default"/>
        <w:jc w:val="both"/>
        <w:rPr>
          <w:b/>
          <w:bCs/>
          <w:lang w:val="sr-Cyrl-RS"/>
        </w:rPr>
      </w:pPr>
    </w:p>
    <w:p w:rsidR="00715579" w:rsidRPr="005B0971" w:rsidRDefault="007F5072" w:rsidP="00715579">
      <w:pPr>
        <w:pStyle w:val="ListParagraph"/>
        <w:spacing w:after="0"/>
        <w:ind w:left="0"/>
        <w:contextualSpacing w:val="0"/>
        <w:jc w:val="both"/>
        <w:rPr>
          <w:b w:val="0"/>
        </w:rPr>
      </w:pPr>
      <w:r w:rsidRPr="005579C7">
        <w:rPr>
          <w:b w:val="0"/>
        </w:rPr>
        <w:t>Примедбу је поднел</w:t>
      </w:r>
      <w:r w:rsidR="006D1A86">
        <w:rPr>
          <w:b w:val="0"/>
        </w:rPr>
        <w:t xml:space="preserve">о </w:t>
      </w:r>
      <w:r w:rsidRPr="005579C7">
        <w:rPr>
          <w:b w:val="0"/>
        </w:rPr>
        <w:t>АОД МСА ИП Милојевић-Секулић адвокати које сматра да</w:t>
      </w:r>
      <w:r w:rsidR="00527DDD" w:rsidRPr="005579C7">
        <w:rPr>
          <w:b w:val="0"/>
        </w:rPr>
        <w:t xml:space="preserve"> активну легитимацију за подношење тужбе због повреде пословне тајне треба да има и </w:t>
      </w:r>
      <w:proofErr w:type="spellStart"/>
      <w:r w:rsidR="00527DDD" w:rsidRPr="005579C7">
        <w:rPr>
          <w:b w:val="0"/>
        </w:rPr>
        <w:t>стицалац</w:t>
      </w:r>
      <w:proofErr w:type="spellEnd"/>
      <w:r w:rsidR="00527DDD" w:rsidRPr="005579C7">
        <w:rPr>
          <w:b w:val="0"/>
        </w:rPr>
        <w:t xml:space="preserve"> лиценце над правом интелектуалне својине у које је пословна тајна укључена или је лиценцирана заједно са тим правом интелектуалне својине.</w:t>
      </w:r>
      <w:r w:rsidR="00715579" w:rsidRPr="005579C7">
        <w:rPr>
          <w:b w:val="0"/>
        </w:rPr>
        <w:t xml:space="preserve"> Из тог разлога предлагач је предложио одговарајућу измену члана 7. став 6, тако да овај став гласи: „Осим имаоца пословне тајне, тужбу из </w:t>
      </w:r>
      <w:proofErr w:type="spellStart"/>
      <w:r w:rsidR="00715579" w:rsidRPr="005579C7">
        <w:rPr>
          <w:b w:val="0"/>
        </w:rPr>
        <w:t>ст</w:t>
      </w:r>
      <w:proofErr w:type="spellEnd"/>
      <w:r w:rsidR="00715579" w:rsidRPr="005579C7">
        <w:rPr>
          <w:b w:val="0"/>
        </w:rPr>
        <w:t xml:space="preserve"> 1. и 2. овог члана може поднети и </w:t>
      </w:r>
      <w:proofErr w:type="spellStart"/>
      <w:r w:rsidR="00715579" w:rsidRPr="005579C7">
        <w:rPr>
          <w:b w:val="0"/>
          <w:bCs/>
        </w:rPr>
        <w:t>стицалац</w:t>
      </w:r>
      <w:proofErr w:type="spellEnd"/>
      <w:r w:rsidR="00715579" w:rsidRPr="005579C7">
        <w:rPr>
          <w:b w:val="0"/>
          <w:bCs/>
        </w:rPr>
        <w:t xml:space="preserve"> лиценце над самом пословном тајном или над правом интелектуалне својине у које је пословна тајна укључена или је лиценцирана заједно са тим правом интелектуалне својине,</w:t>
      </w:r>
      <w:r w:rsidR="00715579" w:rsidRPr="005B0971">
        <w:rPr>
          <w:b w:val="0"/>
        </w:rPr>
        <w:t xml:space="preserve"> уколико је за то овлашћен на основу уговора или закона.</w:t>
      </w:r>
      <w:r w:rsidR="005579C7">
        <w:rPr>
          <w:b w:val="0"/>
        </w:rPr>
        <w:t>“</w:t>
      </w:r>
    </w:p>
    <w:p w:rsidR="007F5072" w:rsidRPr="007F5072" w:rsidRDefault="00715579" w:rsidP="00F33013">
      <w:pPr>
        <w:pStyle w:val="Default"/>
        <w:jc w:val="both"/>
        <w:rPr>
          <w:b/>
          <w:bCs/>
          <w:lang w:val="sr-Cyrl-RS"/>
        </w:rPr>
      </w:pPr>
      <w:r>
        <w:rPr>
          <w:lang w:val="sr-Cyrl-RS"/>
        </w:rPr>
        <w:t xml:space="preserve"> </w:t>
      </w:r>
      <w:r w:rsidR="00527DDD">
        <w:rPr>
          <w:lang w:val="sr-Cyrl-RS"/>
        </w:rPr>
        <w:t xml:space="preserve">   </w:t>
      </w:r>
    </w:p>
    <w:p w:rsidR="00DE3EAB" w:rsidRPr="008F0C3B" w:rsidRDefault="005579C7" w:rsidP="00ED793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8F0C3B">
        <w:rPr>
          <w:rFonts w:ascii="Times New Roman" w:hAnsi="Times New Roman" w:cs="Times New Roman"/>
          <w:i/>
          <w:iCs/>
          <w:sz w:val="24"/>
          <w:szCs w:val="24"/>
        </w:rPr>
        <w:t>Примедба</w:t>
      </w:r>
      <w:proofErr w:type="spellEnd"/>
      <w:r w:rsidRPr="008F0C3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није прихваћена</w:t>
      </w:r>
      <w:r w:rsidR="008D5986" w:rsidRPr="008F0C3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, јер</w:t>
      </w:r>
      <w:r w:rsidR="00AC113D" w:rsidRPr="008F0C3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би проширивањем </w:t>
      </w:r>
      <w:r w:rsidR="008F0C3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круга </w:t>
      </w:r>
      <w:r w:rsidR="00AC113D" w:rsidRPr="008F0C3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лица која имају право на активну легитимацију и на </w:t>
      </w:r>
      <w:proofErr w:type="spellStart"/>
      <w:r w:rsidR="00AC113D" w:rsidRPr="008F0C3B">
        <w:rPr>
          <w:rFonts w:ascii="Times New Roman" w:hAnsi="Times New Roman" w:cs="Times New Roman"/>
          <w:i/>
          <w:sz w:val="24"/>
          <w:szCs w:val="24"/>
          <w:lang w:val="sr-Cyrl-RS"/>
        </w:rPr>
        <w:t>стицаоца</w:t>
      </w:r>
      <w:proofErr w:type="spellEnd"/>
      <w:r w:rsidR="00AC113D" w:rsidRPr="008F0C3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лиценце над правом интелектуалне својине у које је пословна тајна укључена </w:t>
      </w:r>
      <w:r w:rsidR="00AC113D" w:rsidRPr="008F0C3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било омогућено дуплирање тужбених захтева – захтева за повреду пословне тајне и захтева за повреду прав</w:t>
      </w:r>
      <w:r w:rsidR="00E10005" w:rsidRPr="008F0C3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а интелектуалне својине.</w:t>
      </w:r>
      <w:r w:rsidR="00AC113D" w:rsidRPr="008F0C3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="00E10005" w:rsidRPr="008F0C3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Такође, нацрт члана 7. став 6. је у потпуности усаглашен са чланом 4 (б) Директиве 2004/48/ЕЗ.</w:t>
      </w:r>
    </w:p>
    <w:p w:rsidR="005741FE" w:rsidRDefault="005741FE" w:rsidP="005741FE">
      <w:pPr>
        <w:pStyle w:val="Default"/>
        <w:rPr>
          <w:b/>
          <w:bCs/>
          <w:lang w:val="sr-Cyrl-RS"/>
        </w:rPr>
      </w:pPr>
      <w:proofErr w:type="spellStart"/>
      <w:r>
        <w:rPr>
          <w:b/>
          <w:bCs/>
        </w:rPr>
        <w:t>Члан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sr-Cyrl-RS"/>
        </w:rPr>
        <w:t>8</w:t>
      </w:r>
      <w:r w:rsidRPr="0097666A">
        <w:rPr>
          <w:b/>
          <w:bCs/>
        </w:rPr>
        <w:t xml:space="preserve">. </w:t>
      </w:r>
      <w:proofErr w:type="spellStart"/>
      <w:r w:rsidRPr="0097666A">
        <w:rPr>
          <w:b/>
          <w:bCs/>
        </w:rPr>
        <w:t>Нацрта</w:t>
      </w:r>
      <w:proofErr w:type="spellEnd"/>
      <w:r w:rsidRPr="0097666A">
        <w:rPr>
          <w:b/>
          <w:bCs/>
        </w:rPr>
        <w:t xml:space="preserve"> </w:t>
      </w:r>
      <w:proofErr w:type="spellStart"/>
      <w:r w:rsidRPr="0097666A">
        <w:rPr>
          <w:b/>
          <w:bCs/>
        </w:rPr>
        <w:t>закона</w:t>
      </w:r>
      <w:proofErr w:type="spellEnd"/>
      <w:r w:rsidRPr="0097666A">
        <w:rPr>
          <w:b/>
          <w:bCs/>
        </w:rPr>
        <w:t xml:space="preserve"> </w:t>
      </w:r>
    </w:p>
    <w:p w:rsidR="005741FE" w:rsidRPr="004A5358" w:rsidRDefault="005741FE" w:rsidP="005741FE">
      <w:pPr>
        <w:pStyle w:val="Default"/>
        <w:rPr>
          <w:lang w:val="sr-Cyrl-RS"/>
        </w:rPr>
      </w:pPr>
    </w:p>
    <w:p w:rsidR="005741FE" w:rsidRDefault="005741FE" w:rsidP="005741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7666A">
        <w:rPr>
          <w:rFonts w:ascii="Times New Roman" w:hAnsi="Times New Roman" w:cs="Times New Roman"/>
          <w:sz w:val="24"/>
          <w:szCs w:val="24"/>
        </w:rPr>
        <w:t>Примедбу</w:t>
      </w:r>
      <w:proofErr w:type="spellEnd"/>
      <w:r w:rsidRPr="00976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66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76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66A">
        <w:rPr>
          <w:rFonts w:ascii="Times New Roman" w:hAnsi="Times New Roman" w:cs="Times New Roman"/>
          <w:sz w:val="24"/>
          <w:szCs w:val="24"/>
        </w:rPr>
        <w:t>поднел</w:t>
      </w:r>
      <w:r w:rsidR="00AE4B9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AE4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АОД МСА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Милојевић-Секулић</w:t>
      </w:r>
      <w:proofErr w:type="spellEnd"/>
      <w:r w:rsidRPr="00976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66A">
        <w:rPr>
          <w:rFonts w:ascii="Times New Roman" w:hAnsi="Times New Roman" w:cs="Times New Roman"/>
          <w:sz w:val="24"/>
          <w:szCs w:val="24"/>
        </w:rPr>
        <w:t>адвокати</w:t>
      </w:r>
      <w:proofErr w:type="spellEnd"/>
      <w:r w:rsidR="009D1205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976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66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76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субјективни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="00E807D0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7D0">
        <w:rPr>
          <w:rFonts w:ascii="Times New Roman" w:hAnsi="Times New Roman" w:cs="Times New Roman"/>
          <w:sz w:val="24"/>
          <w:szCs w:val="24"/>
          <w:lang w:val="sr-Cyrl-RS"/>
        </w:rPr>
        <w:t>за подношење тужбе због повреде пословне тајне</w:t>
      </w:r>
      <w:r w:rsidR="00E807D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807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проблематичан и недовољан, поготово у случају када је држалац пословне тајне страно лице, те да би стога </w:t>
      </w:r>
      <w:proofErr w:type="spellStart"/>
      <w:r w:rsidRPr="0097666A">
        <w:rPr>
          <w:rFonts w:ascii="Times New Roman" w:hAnsi="Times New Roman" w:cs="Times New Roman"/>
          <w:sz w:val="24"/>
          <w:szCs w:val="24"/>
        </w:rPr>
        <w:t>требало</w:t>
      </w:r>
      <w:proofErr w:type="spellEnd"/>
      <w:r w:rsidRPr="00976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изменити</w:t>
      </w:r>
      <w:r w:rsidRPr="00976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66A">
        <w:rPr>
          <w:rFonts w:ascii="Times New Roman" w:hAnsi="Times New Roman" w:cs="Times New Roman"/>
          <w:sz w:val="24"/>
          <w:szCs w:val="24"/>
        </w:rPr>
        <w:t>одредб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976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члана</w:t>
      </w:r>
      <w:r w:rsidRPr="0097666A">
        <w:rPr>
          <w:rFonts w:ascii="Times New Roman" w:hAnsi="Times New Roman" w:cs="Times New Roman"/>
          <w:sz w:val="24"/>
          <w:szCs w:val="24"/>
        </w:rPr>
        <w:t xml:space="preserve"> 8.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тако да гласи: </w:t>
      </w:r>
    </w:p>
    <w:p w:rsidR="005741FE" w:rsidRPr="00F404CC" w:rsidRDefault="005741FE" w:rsidP="005741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F404CC">
        <w:rPr>
          <w:rFonts w:ascii="Times New Roman" w:hAnsi="Times New Roman" w:cs="Times New Roman"/>
          <w:sz w:val="24"/>
          <w:szCs w:val="24"/>
          <w:lang w:val="sr-Cyrl-RS"/>
        </w:rPr>
        <w:t>Тужба због повреде пословне тајне може се поднети у року од годину дана од дана када је тужилац сазнао за повреду и учиниоца, а најкасније у року од пет година од дана учињене повреде или од дана последње учињене повреде када се повреда врши континуирано.</w:t>
      </w:r>
    </w:p>
    <w:p w:rsidR="005741FE" w:rsidRDefault="005741FE" w:rsidP="005741F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404CC">
        <w:rPr>
          <w:rFonts w:ascii="Times New Roman" w:hAnsi="Times New Roman" w:cs="Times New Roman"/>
          <w:sz w:val="24"/>
          <w:szCs w:val="24"/>
          <w:lang w:val="sr-Cyrl-RS"/>
        </w:rPr>
        <w:t>Поступак по тужби из става 1. је хитан.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741FE" w:rsidRDefault="005741FE" w:rsidP="005741FE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F404C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Примедба је прихваћена и у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члану 8. став 1. </w:t>
      </w:r>
      <w:r w:rsidRPr="00F404CC">
        <w:rPr>
          <w:rFonts w:ascii="Times New Roman" w:hAnsi="Times New Roman" w:cs="Times New Roman"/>
          <w:i/>
          <w:sz w:val="24"/>
          <w:szCs w:val="24"/>
          <w:lang w:val="sr-Cyrl-RS"/>
        </w:rPr>
        <w:t>Нацрт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а</w:t>
      </w:r>
      <w:r w:rsidRPr="00F404C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закона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продужен је рок за подношење тужбе због повреде пословне тајне на годину дана од дана када је тужилац сазнао за повреду и учиниоца. </w:t>
      </w:r>
    </w:p>
    <w:p w:rsidR="009D1205" w:rsidRDefault="009D1205" w:rsidP="005741FE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5F1755" w:rsidRDefault="005F1755" w:rsidP="005741F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F1755" w:rsidRDefault="005F1755" w:rsidP="005741F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741FE" w:rsidRDefault="005741FE" w:rsidP="005741F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404CC">
        <w:rPr>
          <w:rFonts w:ascii="Times New Roman" w:hAnsi="Times New Roman" w:cs="Times New Roman"/>
          <w:b/>
          <w:sz w:val="24"/>
          <w:szCs w:val="24"/>
          <w:lang w:val="sr-Cyrl-RS"/>
        </w:rPr>
        <w:t>Члан 10. Нацрта закона</w:t>
      </w:r>
    </w:p>
    <w:p w:rsidR="005741FE" w:rsidRDefault="009D1205" w:rsidP="005741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Примедбу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поднело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1FE" w:rsidRPr="00F404CC">
        <w:rPr>
          <w:rFonts w:ascii="Times New Roman" w:hAnsi="Times New Roman" w:cs="Times New Roman"/>
          <w:sz w:val="24"/>
          <w:szCs w:val="24"/>
        </w:rPr>
        <w:t>АОД МС</w:t>
      </w:r>
      <w:r>
        <w:rPr>
          <w:rFonts w:ascii="Times New Roman" w:hAnsi="Times New Roman" w:cs="Times New Roman"/>
          <w:sz w:val="24"/>
          <w:szCs w:val="24"/>
        </w:rPr>
        <w:t xml:space="preserve">А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Милојевић-Секулић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адвокати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741FE" w:rsidRPr="00F404CC">
        <w:rPr>
          <w:rFonts w:ascii="Times New Roman" w:hAnsi="Times New Roman" w:cs="Times New Roman"/>
          <w:sz w:val="24"/>
          <w:szCs w:val="24"/>
        </w:rPr>
        <w:t xml:space="preserve"> </w:t>
      </w:r>
      <w:r w:rsidR="005741FE">
        <w:rPr>
          <w:rFonts w:ascii="Times New Roman" w:hAnsi="Times New Roman" w:cs="Times New Roman"/>
          <w:sz w:val="24"/>
          <w:szCs w:val="24"/>
          <w:lang w:val="sr-Cyrl-RS"/>
        </w:rPr>
        <w:t>к</w:t>
      </w:r>
      <w:proofErr w:type="spellStart"/>
      <w:r w:rsidR="005741FE" w:rsidRPr="00F404CC">
        <w:rPr>
          <w:rFonts w:ascii="Times New Roman" w:hAnsi="Times New Roman" w:cs="Times New Roman"/>
          <w:sz w:val="24"/>
          <w:szCs w:val="24"/>
        </w:rPr>
        <w:t>оје</w:t>
      </w:r>
      <w:proofErr w:type="spellEnd"/>
      <w:r w:rsidR="005741FE" w:rsidRPr="00F40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1FE" w:rsidRPr="00F404CC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="005741FE" w:rsidRPr="00F404CC">
        <w:rPr>
          <w:rFonts w:ascii="Times New Roman" w:hAnsi="Times New Roman" w:cs="Times New Roman"/>
          <w:sz w:val="24"/>
          <w:szCs w:val="24"/>
        </w:rPr>
        <w:t xml:space="preserve"> </w:t>
      </w:r>
      <w:r w:rsidR="005741FE">
        <w:rPr>
          <w:rFonts w:ascii="Times New Roman" w:hAnsi="Times New Roman" w:cs="Times New Roman"/>
          <w:sz w:val="24"/>
          <w:szCs w:val="24"/>
          <w:lang w:val="sr-Cyrl-RS"/>
        </w:rPr>
        <w:t xml:space="preserve">да одредбе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члана </w:t>
      </w:r>
      <w:r w:rsidR="005741FE">
        <w:rPr>
          <w:rFonts w:ascii="Times New Roman" w:hAnsi="Times New Roman" w:cs="Times New Roman"/>
          <w:sz w:val="24"/>
          <w:szCs w:val="24"/>
          <w:lang w:val="sr-Cyrl-RS"/>
        </w:rPr>
        <w:t>10. ст. 2. и 3. Нацрта закона нису у сагласности са основним принципима облигацион</w:t>
      </w:r>
      <w:r>
        <w:rPr>
          <w:rFonts w:ascii="Times New Roman" w:hAnsi="Times New Roman" w:cs="Times New Roman"/>
          <w:sz w:val="24"/>
          <w:szCs w:val="24"/>
          <w:lang w:val="sr-Cyrl-RS"/>
        </w:rPr>
        <w:t>ог права, те је стога предложило</w:t>
      </w:r>
      <w:r w:rsidR="005741FE">
        <w:rPr>
          <w:rFonts w:ascii="Times New Roman" w:hAnsi="Times New Roman" w:cs="Times New Roman"/>
          <w:sz w:val="24"/>
          <w:szCs w:val="24"/>
          <w:lang w:val="sr-Cyrl-RS"/>
        </w:rPr>
        <w:t xml:space="preserve"> брисање поменутих ставова, тако да члан 10. Нацрта закона </w:t>
      </w:r>
      <w:proofErr w:type="spellStart"/>
      <w:r w:rsidR="005741FE" w:rsidRPr="00F404CC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="005741FE" w:rsidRPr="00F404CC">
        <w:rPr>
          <w:rFonts w:ascii="Times New Roman" w:hAnsi="Times New Roman" w:cs="Times New Roman"/>
          <w:sz w:val="24"/>
          <w:szCs w:val="24"/>
        </w:rPr>
        <w:t>:</w:t>
      </w:r>
      <w:r w:rsidR="005741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741FE" w:rsidRPr="00ED0BDA" w:rsidRDefault="009D1205" w:rsidP="005741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5741FE" w:rsidRPr="00ED0BDA">
        <w:rPr>
          <w:rFonts w:ascii="Times New Roman" w:hAnsi="Times New Roman" w:cs="Times New Roman"/>
          <w:sz w:val="24"/>
          <w:szCs w:val="24"/>
          <w:lang w:val="sr-Cyrl-RS"/>
        </w:rPr>
        <w:t>Против починиоца повреде који је знао или је морао да зна да учествује у незаконитом прибављању, коришћењу или откривању пословне тајне ималац пословне тајне може тужбом да захтева накнаду штете према општим правилима о накнади штете и овом закону.</w:t>
      </w:r>
    </w:p>
    <w:p w:rsidR="005741FE" w:rsidRDefault="005741FE" w:rsidP="005741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D0BDA">
        <w:rPr>
          <w:rFonts w:ascii="Times New Roman" w:hAnsi="Times New Roman" w:cs="Times New Roman"/>
          <w:sz w:val="24"/>
          <w:szCs w:val="24"/>
          <w:lang w:val="sr-Cyrl-RS"/>
        </w:rPr>
        <w:t>Приликом одређивања висине накнаде штете суд ће узети у обзир све околности случаја, као што су негативне економске последице које је претрпело оштећено лице, у које спада измакла добит, сваку непоштену добит коју је остварио починилац повреде и у одговарајућим случајевима последице који нису економске природе, као што је нематеријална штета која је имаоцу пословне тајне нанета незаконитим прибављањем, коришћењем или откривањем пословне тајне.</w:t>
      </w:r>
      <w:r w:rsidR="009D1205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741FE" w:rsidRPr="0097740F" w:rsidRDefault="005741FE" w:rsidP="005741FE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97740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Примедба је прихваћена,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те  су одредбе члана 10</w:t>
      </w:r>
      <w:r w:rsidR="008F0C3B"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ст. 2. и 3. Нацрта закона брисане, </w:t>
      </w:r>
      <w:r w:rsidRPr="0097740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с обзиром на чињеницу да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оштећено лице не може истовремено истицати захтев за накнаду штете и захтев за реституцију стечене користи.</w:t>
      </w:r>
    </w:p>
    <w:p w:rsidR="005741FE" w:rsidRPr="0097740F" w:rsidRDefault="005741FE" w:rsidP="005741F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7740F">
        <w:rPr>
          <w:rFonts w:ascii="Times New Roman" w:hAnsi="Times New Roman" w:cs="Times New Roman"/>
          <w:b/>
          <w:sz w:val="24"/>
          <w:szCs w:val="24"/>
          <w:lang w:val="sr-Cyrl-RS"/>
        </w:rPr>
        <w:t>Члан 11. Нацрта закона</w:t>
      </w:r>
    </w:p>
    <w:p w:rsidR="005741FE" w:rsidRPr="0066283D" w:rsidRDefault="009D1205" w:rsidP="0066283D">
      <w:pPr>
        <w:pStyle w:val="ListParagraph"/>
        <w:spacing w:after="0"/>
        <w:ind w:left="0"/>
        <w:contextualSpacing w:val="0"/>
        <w:jc w:val="both"/>
        <w:rPr>
          <w:b w:val="0"/>
        </w:rPr>
      </w:pPr>
      <w:r w:rsidRPr="0066283D">
        <w:rPr>
          <w:b w:val="0"/>
        </w:rPr>
        <w:t xml:space="preserve">Примедбу је поднело </w:t>
      </w:r>
      <w:r w:rsidR="005741FE" w:rsidRPr="0066283D">
        <w:rPr>
          <w:b w:val="0"/>
        </w:rPr>
        <w:t>АОД МС</w:t>
      </w:r>
      <w:r w:rsidRPr="0066283D">
        <w:rPr>
          <w:b w:val="0"/>
        </w:rPr>
        <w:t>А ИП Милојевић-Секулић адвокати,</w:t>
      </w:r>
      <w:r w:rsidR="005741FE" w:rsidRPr="0066283D">
        <w:rPr>
          <w:b w:val="0"/>
        </w:rPr>
        <w:t xml:space="preserve"> које сматра да одредбу члана 11. треба допунити </w:t>
      </w:r>
      <w:r w:rsidR="0066283D">
        <w:rPr>
          <w:b w:val="0"/>
        </w:rPr>
        <w:t xml:space="preserve">новим </w:t>
      </w:r>
      <w:r w:rsidR="005741FE" w:rsidRPr="0066283D">
        <w:rPr>
          <w:b w:val="0"/>
        </w:rPr>
        <w:t>ставом 4,</w:t>
      </w:r>
      <w:r w:rsidR="005741FE">
        <w:t xml:space="preserve"> </w:t>
      </w:r>
      <w:r w:rsidR="0066283D">
        <w:rPr>
          <w:b w:val="0"/>
        </w:rPr>
        <w:t xml:space="preserve">којим ће се експлицитно прописати да објавом пресуде не може да се повреди поверљивост података који представљају пословну </w:t>
      </w:r>
      <w:r w:rsidR="0066283D" w:rsidRPr="004C7E9B">
        <w:rPr>
          <w:b w:val="0"/>
        </w:rPr>
        <w:t xml:space="preserve">тајну. </w:t>
      </w:r>
      <w:r w:rsidR="0066283D">
        <w:rPr>
          <w:b w:val="0"/>
        </w:rPr>
        <w:t>Предложено је да</w:t>
      </w:r>
      <w:r w:rsidR="005741FE" w:rsidRPr="0066283D">
        <w:rPr>
          <w:b w:val="0"/>
        </w:rPr>
        <w:t xml:space="preserve"> члан</w:t>
      </w:r>
      <w:r w:rsidR="0066283D">
        <w:rPr>
          <w:b w:val="0"/>
        </w:rPr>
        <w:t xml:space="preserve"> 11. став 4.</w:t>
      </w:r>
      <w:r w:rsidR="005741FE" w:rsidRPr="0066283D">
        <w:rPr>
          <w:b w:val="0"/>
        </w:rPr>
        <w:t xml:space="preserve"> Нацрта закона гласи:</w:t>
      </w:r>
      <w:r w:rsidR="005741FE">
        <w:t xml:space="preserve"> </w:t>
      </w:r>
    </w:p>
    <w:p w:rsidR="008F0C3B" w:rsidRDefault="008F0C3B" w:rsidP="005741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741FE" w:rsidRDefault="0066283D" w:rsidP="005741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5741FE" w:rsidRPr="008F27B8">
        <w:rPr>
          <w:rFonts w:ascii="Times New Roman" w:hAnsi="Times New Roman" w:cs="Times New Roman"/>
          <w:sz w:val="24"/>
          <w:szCs w:val="24"/>
          <w:lang w:val="sr-Cyrl-RS"/>
        </w:rPr>
        <w:t>Објава пресуде у смислу овог члана мора бити учињена на такав начин да се очува поверљивост пословне тајне у складу са чланом 19. овог закона.</w:t>
      </w:r>
      <w:r w:rsidR="005741FE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5741FE" w:rsidRPr="005741FE" w:rsidRDefault="005741FE" w:rsidP="00ED793E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2453A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Примедба је прихваћена, </w:t>
      </w:r>
      <w:r w:rsidR="0066283D">
        <w:rPr>
          <w:rFonts w:ascii="Times New Roman" w:hAnsi="Times New Roman" w:cs="Times New Roman"/>
          <w:i/>
          <w:sz w:val="24"/>
          <w:szCs w:val="24"/>
          <w:lang w:val="sr-Cyrl-RS"/>
        </w:rPr>
        <w:t>посебно имајући у виду</w:t>
      </w:r>
      <w:r w:rsidRPr="002453A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да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се уношењем </w:t>
      </w:r>
      <w:r w:rsidRPr="002453AC">
        <w:rPr>
          <w:rFonts w:ascii="Times New Roman" w:hAnsi="Times New Roman" w:cs="Times New Roman"/>
          <w:i/>
          <w:sz w:val="24"/>
          <w:szCs w:val="24"/>
          <w:lang w:val="sr-Cyrl-RS"/>
        </w:rPr>
        <w:t>става 4.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у члан 10.</w:t>
      </w:r>
      <w:r w:rsidRPr="002453A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Нацрт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а</w:t>
      </w:r>
      <w:r w:rsidRPr="002453A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закона транспонује одредба члана 15. став 2. Директиве 2016/943</w:t>
      </w:r>
      <w:r w:rsidR="008F0C3B">
        <w:rPr>
          <w:rFonts w:ascii="Times New Roman" w:hAnsi="Times New Roman" w:cs="Times New Roman"/>
          <w:i/>
          <w:sz w:val="24"/>
          <w:szCs w:val="24"/>
          <w:lang w:val="sr-Cyrl-RS"/>
        </w:rPr>
        <w:t>/ЕУ</w:t>
      </w:r>
      <w:r w:rsidRPr="002453AC"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</w:p>
    <w:p w:rsidR="00E10005" w:rsidRDefault="00E10005" w:rsidP="00E10005">
      <w:pPr>
        <w:pStyle w:val="Default"/>
        <w:jc w:val="both"/>
        <w:rPr>
          <w:b/>
          <w:bCs/>
          <w:lang w:val="sr-Cyrl-RS"/>
        </w:rPr>
      </w:pPr>
      <w:proofErr w:type="spellStart"/>
      <w:r>
        <w:rPr>
          <w:b/>
          <w:bCs/>
        </w:rPr>
        <w:t>Члан</w:t>
      </w:r>
      <w:proofErr w:type="spellEnd"/>
      <w:r>
        <w:rPr>
          <w:b/>
          <w:bCs/>
        </w:rPr>
        <w:t xml:space="preserve"> </w:t>
      </w:r>
      <w:r w:rsidR="003B5B91">
        <w:rPr>
          <w:b/>
          <w:bCs/>
          <w:lang w:val="sr-Cyrl-RS"/>
        </w:rPr>
        <w:t>12</w:t>
      </w:r>
      <w:r w:rsidRPr="0097666A">
        <w:rPr>
          <w:b/>
          <w:bCs/>
        </w:rPr>
        <w:t xml:space="preserve">. </w:t>
      </w:r>
      <w:proofErr w:type="spellStart"/>
      <w:r w:rsidRPr="0097666A">
        <w:rPr>
          <w:b/>
          <w:bCs/>
        </w:rPr>
        <w:t>Нацрта</w:t>
      </w:r>
      <w:proofErr w:type="spellEnd"/>
      <w:r w:rsidRPr="0097666A">
        <w:rPr>
          <w:b/>
          <w:bCs/>
        </w:rPr>
        <w:t xml:space="preserve"> </w:t>
      </w:r>
      <w:proofErr w:type="spellStart"/>
      <w:r w:rsidRPr="0097666A">
        <w:rPr>
          <w:b/>
          <w:bCs/>
        </w:rPr>
        <w:t>закона</w:t>
      </w:r>
      <w:proofErr w:type="spellEnd"/>
      <w:r w:rsidRPr="0097666A">
        <w:rPr>
          <w:b/>
          <w:bCs/>
        </w:rPr>
        <w:t xml:space="preserve"> </w:t>
      </w:r>
    </w:p>
    <w:p w:rsidR="00E10005" w:rsidRDefault="00E10005" w:rsidP="00E10005">
      <w:pPr>
        <w:pStyle w:val="Default"/>
        <w:jc w:val="both"/>
        <w:rPr>
          <w:b/>
          <w:bCs/>
          <w:lang w:val="sr-Cyrl-RS"/>
        </w:rPr>
      </w:pPr>
    </w:p>
    <w:p w:rsidR="00E10005" w:rsidRDefault="00CA4F14" w:rsidP="00ED793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7489C">
        <w:rPr>
          <w:rFonts w:ascii="Times New Roman" w:hAnsi="Times New Roman" w:cs="Times New Roman"/>
          <w:sz w:val="24"/>
          <w:szCs w:val="24"/>
        </w:rPr>
        <w:t>Примедбу</w:t>
      </w:r>
      <w:proofErr w:type="spellEnd"/>
      <w:r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89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89C">
        <w:rPr>
          <w:rFonts w:ascii="Times New Roman" w:hAnsi="Times New Roman" w:cs="Times New Roman"/>
          <w:sz w:val="24"/>
          <w:szCs w:val="24"/>
        </w:rPr>
        <w:t>поднел</w:t>
      </w:r>
      <w:proofErr w:type="spellEnd"/>
      <w:r w:rsidRPr="0087489C">
        <w:rPr>
          <w:rFonts w:ascii="Times New Roman" w:hAnsi="Times New Roman" w:cs="Times New Roman"/>
          <w:sz w:val="24"/>
          <w:szCs w:val="24"/>
          <w:lang w:val="sr-Cyrl-RS"/>
        </w:rPr>
        <w:t>а Америчка привредна комора у Србији (А</w:t>
      </w:r>
      <w:r w:rsidRPr="0087489C">
        <w:rPr>
          <w:rFonts w:ascii="Times New Roman" w:hAnsi="Times New Roman" w:cs="Times New Roman"/>
          <w:sz w:val="24"/>
          <w:szCs w:val="24"/>
        </w:rPr>
        <w:t>m Cham)</w:t>
      </w:r>
      <w:r w:rsidR="0087489C" w:rsidRPr="0087489C">
        <w:rPr>
          <w:rFonts w:ascii="Times New Roman" w:hAnsi="Times New Roman" w:cs="Times New Roman"/>
          <w:sz w:val="24"/>
          <w:szCs w:val="24"/>
          <w:lang w:val="sr-Cyrl-RS"/>
        </w:rPr>
        <w:t xml:space="preserve"> с </w:t>
      </w:r>
      <w:proofErr w:type="gramStart"/>
      <w:r w:rsidR="0087489C" w:rsidRPr="0087489C">
        <w:rPr>
          <w:rFonts w:ascii="Times New Roman" w:hAnsi="Times New Roman" w:cs="Times New Roman"/>
          <w:sz w:val="24"/>
          <w:szCs w:val="24"/>
          <w:lang w:val="sr-Cyrl-RS"/>
        </w:rPr>
        <w:t>образложењем</w:t>
      </w:r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r w:rsidR="0087489C" w:rsidRPr="00874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proofErr w:type="gramEnd"/>
      <w:r w:rsidR="0087489C" w:rsidRPr="00874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="0087489C" w:rsidRPr="0087489C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="0087489C" w:rsidRPr="0087489C">
        <w:rPr>
          <w:rFonts w:ascii="Times New Roman" w:hAnsi="Times New Roman" w:cs="Times New Roman"/>
          <w:bCs/>
          <w:sz w:val="24"/>
          <w:szCs w:val="24"/>
        </w:rPr>
        <w:t>члану</w:t>
      </w:r>
      <w:proofErr w:type="spellEnd"/>
      <w:r w:rsidR="0087489C" w:rsidRPr="0087489C">
        <w:rPr>
          <w:rFonts w:ascii="Times New Roman" w:hAnsi="Times New Roman" w:cs="Times New Roman"/>
          <w:bCs/>
          <w:sz w:val="24"/>
          <w:szCs w:val="24"/>
        </w:rPr>
        <w:t xml:space="preserve"> 12. </w:t>
      </w:r>
      <w:proofErr w:type="spellStart"/>
      <w:proofErr w:type="gramStart"/>
      <w:r w:rsidR="0087489C" w:rsidRPr="0087489C">
        <w:rPr>
          <w:rFonts w:ascii="Times New Roman" w:hAnsi="Times New Roman" w:cs="Times New Roman"/>
          <w:bCs/>
          <w:sz w:val="24"/>
          <w:szCs w:val="24"/>
        </w:rPr>
        <w:t>потребно</w:t>
      </w:r>
      <w:proofErr w:type="spellEnd"/>
      <w:proofErr w:type="gramEnd"/>
      <w:r w:rsidR="0087489C" w:rsidRPr="00874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bCs/>
          <w:sz w:val="24"/>
          <w:szCs w:val="24"/>
        </w:rPr>
        <w:t>јасније</w:t>
      </w:r>
      <w:proofErr w:type="spellEnd"/>
      <w:r w:rsidR="0087489C" w:rsidRPr="00874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bCs/>
          <w:sz w:val="24"/>
          <w:szCs w:val="24"/>
        </w:rPr>
        <w:t>дефинисати</w:t>
      </w:r>
      <w:proofErr w:type="spellEnd"/>
      <w:r w:rsidR="0087489C" w:rsidRPr="00874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bCs/>
          <w:sz w:val="24"/>
          <w:szCs w:val="24"/>
        </w:rPr>
        <w:t>однос</w:t>
      </w:r>
      <w:proofErr w:type="spellEnd"/>
      <w:r w:rsidR="0087489C" w:rsidRPr="00874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bCs/>
          <w:sz w:val="24"/>
          <w:szCs w:val="24"/>
        </w:rPr>
        <w:t>између</w:t>
      </w:r>
      <w:proofErr w:type="spellEnd"/>
      <w:r w:rsidR="0087489C" w:rsidRPr="00874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bCs/>
          <w:sz w:val="24"/>
          <w:szCs w:val="24"/>
        </w:rPr>
        <w:t>мера</w:t>
      </w:r>
      <w:proofErr w:type="spellEnd"/>
      <w:r w:rsidR="0087489C" w:rsidRPr="00874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bCs/>
          <w:sz w:val="24"/>
          <w:szCs w:val="24"/>
        </w:rPr>
        <w:t>из</w:t>
      </w:r>
      <w:proofErr w:type="spellEnd"/>
      <w:r w:rsidR="0087489C" w:rsidRPr="00874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bCs/>
          <w:sz w:val="24"/>
          <w:szCs w:val="24"/>
        </w:rPr>
        <w:t>става</w:t>
      </w:r>
      <w:proofErr w:type="spellEnd"/>
      <w:r w:rsidR="0087489C" w:rsidRPr="0087489C">
        <w:rPr>
          <w:rFonts w:ascii="Times New Roman" w:hAnsi="Times New Roman" w:cs="Times New Roman"/>
          <w:bCs/>
          <w:sz w:val="24"/>
          <w:szCs w:val="24"/>
        </w:rPr>
        <w:t xml:space="preserve"> 1. </w:t>
      </w:r>
      <w:proofErr w:type="gramStart"/>
      <w:r w:rsidR="0087489C" w:rsidRPr="0087489C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="0087489C" w:rsidRPr="00874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bCs/>
          <w:sz w:val="24"/>
          <w:szCs w:val="24"/>
        </w:rPr>
        <w:t>мера</w:t>
      </w:r>
      <w:proofErr w:type="spellEnd"/>
      <w:r w:rsidR="0087489C" w:rsidRPr="00874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bCs/>
          <w:sz w:val="24"/>
          <w:szCs w:val="24"/>
        </w:rPr>
        <w:t>из</w:t>
      </w:r>
      <w:proofErr w:type="spellEnd"/>
      <w:r w:rsidR="0087489C" w:rsidRPr="00874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bCs/>
          <w:sz w:val="24"/>
          <w:szCs w:val="24"/>
        </w:rPr>
        <w:t>става</w:t>
      </w:r>
      <w:proofErr w:type="spellEnd"/>
      <w:r w:rsidR="0087489C" w:rsidRPr="0087489C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87489C">
        <w:rPr>
          <w:rFonts w:ascii="Times New Roman" w:hAnsi="Times New Roman" w:cs="Times New Roman"/>
          <w:bCs/>
          <w:sz w:val="24"/>
          <w:szCs w:val="24"/>
          <w:lang w:val="sr-Cyrl-RS"/>
        </w:rPr>
        <w:t>. овог члана</w:t>
      </w:r>
      <w:r w:rsidR="0087489C" w:rsidRPr="008748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избегла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неуједначена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примена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поменутих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одредаба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пракси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суда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одреди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поједину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неком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89C" w:rsidRPr="0087489C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87489C" w:rsidRPr="0087489C">
        <w:rPr>
          <w:rFonts w:ascii="Times New Roman" w:hAnsi="Times New Roman" w:cs="Times New Roman"/>
          <w:sz w:val="24"/>
          <w:szCs w:val="24"/>
        </w:rPr>
        <w:t>.</w:t>
      </w:r>
    </w:p>
    <w:p w:rsidR="00B95A99" w:rsidRPr="00A97B80" w:rsidRDefault="00E51EAA" w:rsidP="00ED793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Примедба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7489C" w:rsidRPr="00A97B80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није прихваћена, јер је у </w:t>
      </w:r>
      <w:r w:rsidR="004A5A1D" w:rsidRPr="00A97B80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члану 12. став</w:t>
      </w:r>
      <w:r w:rsidR="0087489C" w:rsidRPr="00A97B80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3. Нацрта з</w:t>
      </w:r>
      <w:r w:rsidR="00674B8E" w:rsidRPr="00A97B80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акона јасно наведено да се ради о мери коју суд може одредити </w:t>
      </w:r>
      <w:r w:rsidR="004A5A1D" w:rsidRPr="00A97B80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само </w:t>
      </w:r>
      <w:r w:rsidR="00674B8E" w:rsidRPr="00A97B80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</w:t>
      </w:r>
      <w:r w:rsidR="004A5A1D" w:rsidRPr="00A97B80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оред привремене мере из става 1,</w:t>
      </w:r>
      <w:r w:rsidR="00674B8E" w:rsidRPr="00A97B80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и то у </w:t>
      </w:r>
      <w:r w:rsidR="004A5A1D" w:rsidRPr="00A97B80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специфичним случајевима - када</w:t>
      </w:r>
      <w:r w:rsidR="00674B8E" w:rsidRPr="00A97B80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ималац пословне тајне учини вероватним да је пословна тајна незаконито прибављена, коришћена или откривена у обављању делатности ради прибављања привредне или економске користи, као и да му због такве повреде прети ненадокнадива штета</w:t>
      </w:r>
      <w:r w:rsidR="00B95A99" w:rsidRPr="00A97B80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. Из ове одредбе произлази да се она примењује заједно са </w:t>
      </w:r>
      <w:r w:rsidR="004A5A1D" w:rsidRPr="00A97B80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неком од привремених мера</w:t>
      </w:r>
      <w:r w:rsidR="00B95A99" w:rsidRPr="00A97B80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из става 1. овог члана.</w:t>
      </w:r>
    </w:p>
    <w:p w:rsidR="00042C35" w:rsidRPr="00E51EAA" w:rsidRDefault="00A9181B" w:rsidP="00042C35">
      <w:pPr>
        <w:pStyle w:val="Default"/>
        <w:jc w:val="both"/>
        <w:rPr>
          <w:lang w:val="sr-Cyrl-RS"/>
        </w:rPr>
      </w:pPr>
      <w:r w:rsidRPr="0087489C">
        <w:rPr>
          <w:lang w:val="sr-Cyrl-RS"/>
        </w:rPr>
        <w:t>Америчка привредна комора у Србији (А</w:t>
      </w:r>
      <w:r w:rsidRPr="0087489C">
        <w:t>m Cham)</w:t>
      </w:r>
      <w:r w:rsidRPr="0087489C">
        <w:rPr>
          <w:lang w:val="sr-Cyrl-RS"/>
        </w:rPr>
        <w:t xml:space="preserve"> </w:t>
      </w:r>
      <w:r>
        <w:rPr>
          <w:lang w:val="sr-Cyrl-RS"/>
        </w:rPr>
        <w:t xml:space="preserve">је </w:t>
      </w:r>
      <w:r w:rsidRPr="00E51EAA">
        <w:rPr>
          <w:lang w:val="sr-Cyrl-RS"/>
        </w:rPr>
        <w:t xml:space="preserve">такође изразила став да су </w:t>
      </w:r>
      <w:proofErr w:type="spellStart"/>
      <w:r w:rsidR="00E51EAA">
        <w:t>мере</w:t>
      </w:r>
      <w:proofErr w:type="spellEnd"/>
      <w:r w:rsidR="00E51EAA">
        <w:t xml:space="preserve"> </w:t>
      </w:r>
      <w:proofErr w:type="spellStart"/>
      <w:r w:rsidR="00E51EAA">
        <w:t>из</w:t>
      </w:r>
      <w:proofErr w:type="spellEnd"/>
      <w:r w:rsidR="00E51EAA">
        <w:t xml:space="preserve"> </w:t>
      </w:r>
      <w:proofErr w:type="spellStart"/>
      <w:r w:rsidR="00E51EAA">
        <w:t>члана</w:t>
      </w:r>
      <w:proofErr w:type="spellEnd"/>
      <w:r w:rsidR="00E51EAA">
        <w:t xml:space="preserve"> 12. </w:t>
      </w:r>
      <w:proofErr w:type="spellStart"/>
      <w:proofErr w:type="gramStart"/>
      <w:r w:rsidR="00E51EAA">
        <w:t>став</w:t>
      </w:r>
      <w:proofErr w:type="spellEnd"/>
      <w:proofErr w:type="gramEnd"/>
      <w:r w:rsidR="00E51EAA">
        <w:t xml:space="preserve"> 3. </w:t>
      </w:r>
      <w:proofErr w:type="spellStart"/>
      <w:proofErr w:type="gramStart"/>
      <w:r w:rsidR="00E51EAA">
        <w:t>тач</w:t>
      </w:r>
      <w:proofErr w:type="spellEnd"/>
      <w:proofErr w:type="gramEnd"/>
      <w:r w:rsidR="00E51EAA">
        <w:t xml:space="preserve">. </w:t>
      </w:r>
      <w:r w:rsidRPr="00E51EAA">
        <w:t xml:space="preserve">1) </w:t>
      </w:r>
      <w:proofErr w:type="gramStart"/>
      <w:r w:rsidRPr="00E51EAA">
        <w:t>и</w:t>
      </w:r>
      <w:proofErr w:type="gramEnd"/>
      <w:r w:rsidRPr="00E51EAA">
        <w:t xml:space="preserve"> 2) </w:t>
      </w:r>
      <w:proofErr w:type="spellStart"/>
      <w:r w:rsidRPr="00E51EAA">
        <w:rPr>
          <w:bCs/>
        </w:rPr>
        <w:t>дефинисане</w:t>
      </w:r>
      <w:proofErr w:type="spellEnd"/>
      <w:r w:rsidRPr="00E51EAA">
        <w:rPr>
          <w:bCs/>
        </w:rPr>
        <w:t xml:space="preserve"> </w:t>
      </w:r>
      <w:proofErr w:type="spellStart"/>
      <w:r w:rsidRPr="00E51EAA">
        <w:rPr>
          <w:bCs/>
        </w:rPr>
        <w:t>прешироко</w:t>
      </w:r>
      <w:proofErr w:type="spellEnd"/>
      <w:r w:rsidRPr="00E51EAA">
        <w:rPr>
          <w:bCs/>
        </w:rPr>
        <w:t xml:space="preserve"> и </w:t>
      </w:r>
      <w:proofErr w:type="spellStart"/>
      <w:r w:rsidRPr="00E51EAA">
        <w:rPr>
          <w:bCs/>
        </w:rPr>
        <w:t>несразмерно</w:t>
      </w:r>
      <w:proofErr w:type="spellEnd"/>
      <w:r w:rsidRPr="00E51EAA">
        <w:t xml:space="preserve">, </w:t>
      </w:r>
      <w:proofErr w:type="spellStart"/>
      <w:r w:rsidRPr="00E51EAA">
        <w:t>те</w:t>
      </w:r>
      <w:proofErr w:type="spellEnd"/>
      <w:r w:rsidRPr="00E51EAA">
        <w:t xml:space="preserve"> </w:t>
      </w:r>
      <w:proofErr w:type="spellStart"/>
      <w:r w:rsidRPr="00E51EAA">
        <w:t>да</w:t>
      </w:r>
      <w:proofErr w:type="spellEnd"/>
      <w:r w:rsidRPr="00E51EAA">
        <w:t xml:space="preserve"> </w:t>
      </w:r>
      <w:proofErr w:type="spellStart"/>
      <w:r w:rsidRPr="00E51EAA">
        <w:t>могу</w:t>
      </w:r>
      <w:proofErr w:type="spellEnd"/>
      <w:r w:rsidRPr="00E51EAA">
        <w:t xml:space="preserve"> </w:t>
      </w:r>
      <w:proofErr w:type="spellStart"/>
      <w:r w:rsidRPr="00E51EAA">
        <w:t>значајно</w:t>
      </w:r>
      <w:proofErr w:type="spellEnd"/>
      <w:r w:rsidRPr="00E51EAA">
        <w:t xml:space="preserve"> </w:t>
      </w:r>
      <w:proofErr w:type="spellStart"/>
      <w:r w:rsidRPr="00E51EAA">
        <w:t>ограничити</w:t>
      </w:r>
      <w:proofErr w:type="spellEnd"/>
      <w:r w:rsidRPr="00E51EAA">
        <w:t xml:space="preserve"> </w:t>
      </w:r>
      <w:proofErr w:type="spellStart"/>
      <w:r w:rsidRPr="00E51EAA">
        <w:t>остваривање</w:t>
      </w:r>
      <w:proofErr w:type="spellEnd"/>
      <w:r w:rsidRPr="00E51EAA">
        <w:t xml:space="preserve"> и </w:t>
      </w:r>
      <w:proofErr w:type="spellStart"/>
      <w:r w:rsidRPr="00E51EAA">
        <w:t>заштиту</w:t>
      </w:r>
      <w:proofErr w:type="spellEnd"/>
      <w:r w:rsidRPr="00E51EAA">
        <w:t xml:space="preserve"> </w:t>
      </w:r>
      <w:proofErr w:type="spellStart"/>
      <w:r w:rsidRPr="00E51EAA">
        <w:t>Уставом</w:t>
      </w:r>
      <w:proofErr w:type="spellEnd"/>
      <w:r w:rsidRPr="00E51EAA">
        <w:t xml:space="preserve"> </w:t>
      </w:r>
      <w:proofErr w:type="spellStart"/>
      <w:r w:rsidRPr="00E51EAA">
        <w:t>гарантованог</w:t>
      </w:r>
      <w:proofErr w:type="spellEnd"/>
      <w:r w:rsidRPr="00E51EAA">
        <w:t xml:space="preserve"> </w:t>
      </w:r>
      <w:proofErr w:type="spellStart"/>
      <w:r w:rsidRPr="00E51EAA">
        <w:t>права</w:t>
      </w:r>
      <w:proofErr w:type="spellEnd"/>
      <w:r w:rsidRPr="00E51EAA">
        <w:t xml:space="preserve"> </w:t>
      </w:r>
      <w:proofErr w:type="spellStart"/>
      <w:r w:rsidRPr="00E51EAA">
        <w:t>на</w:t>
      </w:r>
      <w:proofErr w:type="spellEnd"/>
      <w:r w:rsidRPr="00E51EAA">
        <w:t xml:space="preserve"> </w:t>
      </w:r>
      <w:proofErr w:type="spellStart"/>
      <w:r w:rsidRPr="00E51EAA">
        <w:t>имовину</w:t>
      </w:r>
      <w:proofErr w:type="spellEnd"/>
      <w:r w:rsidRPr="00E51EAA">
        <w:t xml:space="preserve">. У </w:t>
      </w:r>
      <w:proofErr w:type="spellStart"/>
      <w:r w:rsidRPr="00E51EAA">
        <w:t>интересу</w:t>
      </w:r>
      <w:proofErr w:type="spellEnd"/>
      <w:r w:rsidRPr="00E51EAA">
        <w:t xml:space="preserve"> </w:t>
      </w:r>
      <w:proofErr w:type="spellStart"/>
      <w:r w:rsidRPr="00E51EAA">
        <w:t>правне</w:t>
      </w:r>
      <w:proofErr w:type="spellEnd"/>
      <w:r w:rsidRPr="00E51EAA">
        <w:t xml:space="preserve"> </w:t>
      </w:r>
      <w:proofErr w:type="spellStart"/>
      <w:r w:rsidRPr="00E51EAA">
        <w:t>сигурности</w:t>
      </w:r>
      <w:proofErr w:type="spellEnd"/>
      <w:r w:rsidRPr="00E51EAA">
        <w:t xml:space="preserve">, </w:t>
      </w:r>
      <w:proofErr w:type="spellStart"/>
      <w:r w:rsidRPr="00E51EAA">
        <w:t>предл</w:t>
      </w:r>
      <w:r w:rsidRPr="00E51EAA">
        <w:rPr>
          <w:lang w:val="sr-Cyrl-RS"/>
        </w:rPr>
        <w:t>ожили</w:t>
      </w:r>
      <w:proofErr w:type="spellEnd"/>
      <w:r w:rsidRPr="00E51EAA">
        <w:rPr>
          <w:lang w:val="sr-Cyrl-RS"/>
        </w:rPr>
        <w:t xml:space="preserve"> су</w:t>
      </w:r>
      <w:r w:rsidRPr="00E51EAA">
        <w:t xml:space="preserve"> </w:t>
      </w:r>
      <w:proofErr w:type="spellStart"/>
      <w:r w:rsidRPr="00E51EAA">
        <w:t>формулисање</w:t>
      </w:r>
      <w:proofErr w:type="spellEnd"/>
      <w:r w:rsidRPr="00E51EAA">
        <w:t xml:space="preserve"> </w:t>
      </w:r>
      <w:proofErr w:type="spellStart"/>
      <w:r w:rsidRPr="00E51EAA">
        <w:t>јаснијих</w:t>
      </w:r>
      <w:proofErr w:type="spellEnd"/>
      <w:r w:rsidRPr="00E51EAA">
        <w:t xml:space="preserve"> и </w:t>
      </w:r>
      <w:proofErr w:type="spellStart"/>
      <w:r w:rsidRPr="00E51EAA">
        <w:t>одређенијих</w:t>
      </w:r>
      <w:proofErr w:type="spellEnd"/>
      <w:r w:rsidRPr="00E51EAA">
        <w:t xml:space="preserve"> </w:t>
      </w:r>
      <w:proofErr w:type="spellStart"/>
      <w:r w:rsidRPr="00E51EAA">
        <w:t>нормативних</w:t>
      </w:r>
      <w:proofErr w:type="spellEnd"/>
      <w:r w:rsidRPr="00E51EAA">
        <w:t xml:space="preserve"> </w:t>
      </w:r>
      <w:proofErr w:type="spellStart"/>
      <w:r w:rsidRPr="00E51EAA">
        <w:t>оквира</w:t>
      </w:r>
      <w:proofErr w:type="spellEnd"/>
      <w:r w:rsidRPr="00E51EAA">
        <w:t xml:space="preserve"> </w:t>
      </w:r>
      <w:proofErr w:type="spellStart"/>
      <w:r w:rsidRPr="00E51EAA">
        <w:t>за</w:t>
      </w:r>
      <w:proofErr w:type="spellEnd"/>
      <w:r w:rsidRPr="00E51EAA">
        <w:t xml:space="preserve"> </w:t>
      </w:r>
      <w:proofErr w:type="spellStart"/>
      <w:r w:rsidRPr="00E51EAA">
        <w:t>одређивање</w:t>
      </w:r>
      <w:proofErr w:type="spellEnd"/>
      <w:r w:rsidRPr="00E51EAA">
        <w:t xml:space="preserve"> </w:t>
      </w:r>
      <w:proofErr w:type="spellStart"/>
      <w:r w:rsidRPr="00E51EAA">
        <w:t>поменутих</w:t>
      </w:r>
      <w:proofErr w:type="spellEnd"/>
      <w:r w:rsidRPr="00E51EAA">
        <w:t xml:space="preserve"> </w:t>
      </w:r>
      <w:proofErr w:type="spellStart"/>
      <w:r w:rsidRPr="00E51EAA">
        <w:t>мера</w:t>
      </w:r>
      <w:proofErr w:type="spellEnd"/>
      <w:r w:rsidRPr="00E51EAA">
        <w:t xml:space="preserve">, </w:t>
      </w:r>
      <w:proofErr w:type="spellStart"/>
      <w:r w:rsidRPr="00E51EAA">
        <w:t>којима</w:t>
      </w:r>
      <w:proofErr w:type="spellEnd"/>
      <w:r w:rsidRPr="00E51EAA">
        <w:t xml:space="preserve"> </w:t>
      </w:r>
      <w:proofErr w:type="spellStart"/>
      <w:r w:rsidRPr="00E51EAA">
        <w:t>би</w:t>
      </w:r>
      <w:proofErr w:type="spellEnd"/>
      <w:r w:rsidRPr="00E51EAA">
        <w:t xml:space="preserve"> </w:t>
      </w:r>
      <w:proofErr w:type="spellStart"/>
      <w:r w:rsidRPr="00E51EAA">
        <w:t>се</w:t>
      </w:r>
      <w:proofErr w:type="spellEnd"/>
      <w:r w:rsidRPr="00E51EAA">
        <w:t xml:space="preserve"> </w:t>
      </w:r>
      <w:proofErr w:type="spellStart"/>
      <w:r w:rsidRPr="00E51EAA">
        <w:t>остварила</w:t>
      </w:r>
      <w:proofErr w:type="spellEnd"/>
      <w:r w:rsidRPr="00E51EAA">
        <w:t xml:space="preserve"> </w:t>
      </w:r>
      <w:proofErr w:type="spellStart"/>
      <w:r w:rsidRPr="00E51EAA">
        <w:t>њихова</w:t>
      </w:r>
      <w:proofErr w:type="spellEnd"/>
      <w:r w:rsidRPr="00E51EAA">
        <w:t xml:space="preserve"> </w:t>
      </w:r>
      <w:proofErr w:type="spellStart"/>
      <w:r w:rsidRPr="00E51EAA">
        <w:t>сврха</w:t>
      </w:r>
      <w:proofErr w:type="spellEnd"/>
      <w:r w:rsidRPr="00E51EAA">
        <w:t xml:space="preserve">, а </w:t>
      </w:r>
      <w:proofErr w:type="spellStart"/>
      <w:r w:rsidRPr="00E51EAA">
        <w:t>истовремено</w:t>
      </w:r>
      <w:proofErr w:type="spellEnd"/>
      <w:r w:rsidRPr="00E51EAA">
        <w:t xml:space="preserve"> </w:t>
      </w:r>
      <w:proofErr w:type="spellStart"/>
      <w:r w:rsidRPr="00E51EAA">
        <w:t>избегла</w:t>
      </w:r>
      <w:proofErr w:type="spellEnd"/>
      <w:r w:rsidRPr="00E51EAA">
        <w:t xml:space="preserve"> </w:t>
      </w:r>
      <w:proofErr w:type="spellStart"/>
      <w:r w:rsidRPr="00E51EAA">
        <w:t>ограничења</w:t>
      </w:r>
      <w:proofErr w:type="spellEnd"/>
      <w:r w:rsidRPr="00E51EAA">
        <w:t xml:space="preserve"> </w:t>
      </w:r>
      <w:proofErr w:type="spellStart"/>
      <w:r w:rsidRPr="00E51EAA">
        <w:t>права</w:t>
      </w:r>
      <w:proofErr w:type="spellEnd"/>
      <w:r w:rsidRPr="00E51EAA">
        <w:t xml:space="preserve"> </w:t>
      </w:r>
      <w:proofErr w:type="spellStart"/>
      <w:r w:rsidRPr="00E51EAA">
        <w:t>која</w:t>
      </w:r>
      <w:proofErr w:type="spellEnd"/>
      <w:r w:rsidRPr="00E51EAA">
        <w:t xml:space="preserve"> </w:t>
      </w:r>
      <w:proofErr w:type="spellStart"/>
      <w:r w:rsidRPr="00E51EAA">
        <w:t>нису</w:t>
      </w:r>
      <w:proofErr w:type="spellEnd"/>
      <w:r w:rsidRPr="00E51EAA">
        <w:t xml:space="preserve"> </w:t>
      </w:r>
      <w:proofErr w:type="spellStart"/>
      <w:r w:rsidRPr="00E51EAA">
        <w:t>нужна</w:t>
      </w:r>
      <w:proofErr w:type="spellEnd"/>
      <w:r w:rsidRPr="00E51EAA">
        <w:t xml:space="preserve">, </w:t>
      </w:r>
      <w:proofErr w:type="spellStart"/>
      <w:r w:rsidRPr="00E51EAA">
        <w:t>нити</w:t>
      </w:r>
      <w:proofErr w:type="spellEnd"/>
      <w:r w:rsidRPr="00E51EAA">
        <w:t xml:space="preserve"> </w:t>
      </w:r>
      <w:proofErr w:type="spellStart"/>
      <w:r w:rsidRPr="00E51EAA">
        <w:t>неопходна</w:t>
      </w:r>
      <w:proofErr w:type="spellEnd"/>
      <w:r w:rsidRPr="00E51EAA">
        <w:t xml:space="preserve"> </w:t>
      </w:r>
      <w:proofErr w:type="spellStart"/>
      <w:r w:rsidRPr="00E51EAA">
        <w:t>за</w:t>
      </w:r>
      <w:proofErr w:type="spellEnd"/>
      <w:r w:rsidRPr="00E51EAA">
        <w:t xml:space="preserve"> </w:t>
      </w:r>
      <w:proofErr w:type="spellStart"/>
      <w:r w:rsidRPr="00E51EAA">
        <w:t>заштиту</w:t>
      </w:r>
      <w:proofErr w:type="spellEnd"/>
      <w:r w:rsidRPr="00E51EAA">
        <w:t xml:space="preserve"> </w:t>
      </w:r>
      <w:proofErr w:type="spellStart"/>
      <w:r w:rsidRPr="00E51EAA">
        <w:t>права</w:t>
      </w:r>
      <w:proofErr w:type="spellEnd"/>
      <w:r w:rsidRPr="00E51EAA">
        <w:t xml:space="preserve"> </w:t>
      </w:r>
      <w:proofErr w:type="spellStart"/>
      <w:r w:rsidRPr="00E51EAA">
        <w:t>ималаца</w:t>
      </w:r>
      <w:proofErr w:type="spellEnd"/>
      <w:r w:rsidRPr="00E51EAA">
        <w:t xml:space="preserve"> </w:t>
      </w:r>
      <w:proofErr w:type="spellStart"/>
      <w:r w:rsidRPr="00E51EAA">
        <w:t>пословне</w:t>
      </w:r>
      <w:proofErr w:type="spellEnd"/>
      <w:r w:rsidRPr="00E51EAA">
        <w:t xml:space="preserve"> </w:t>
      </w:r>
      <w:proofErr w:type="spellStart"/>
      <w:r w:rsidRPr="00E51EAA">
        <w:t>тајне</w:t>
      </w:r>
      <w:proofErr w:type="spellEnd"/>
      <w:r w:rsidRPr="00E51EAA">
        <w:t>.</w:t>
      </w:r>
      <w:r w:rsidRPr="00E51EAA">
        <w:rPr>
          <w:lang w:val="sr-Cyrl-RS"/>
        </w:rPr>
        <w:t xml:space="preserve"> </w:t>
      </w:r>
    </w:p>
    <w:p w:rsidR="00A9181B" w:rsidRDefault="00A9181B" w:rsidP="00042C35">
      <w:pPr>
        <w:pStyle w:val="Default"/>
        <w:jc w:val="both"/>
        <w:rPr>
          <w:sz w:val="22"/>
          <w:szCs w:val="22"/>
          <w:lang w:val="sr-Cyrl-RS"/>
        </w:rPr>
      </w:pPr>
    </w:p>
    <w:p w:rsidR="00A9181B" w:rsidRDefault="00A9181B" w:rsidP="00042C35">
      <w:pPr>
        <w:pStyle w:val="Default"/>
        <w:jc w:val="both"/>
        <w:rPr>
          <w:i/>
          <w:iCs/>
          <w:sz w:val="23"/>
          <w:szCs w:val="23"/>
          <w:lang w:val="sr-Cyrl-RS"/>
        </w:rPr>
      </w:pPr>
      <w:proofErr w:type="spellStart"/>
      <w:r>
        <w:rPr>
          <w:i/>
          <w:iCs/>
          <w:sz w:val="23"/>
          <w:szCs w:val="23"/>
        </w:rPr>
        <w:t>Примедба</w:t>
      </w:r>
      <w:proofErr w:type="spellEnd"/>
      <w:r w:rsidR="00F12D3C">
        <w:rPr>
          <w:i/>
          <w:iCs/>
          <w:sz w:val="23"/>
          <w:szCs w:val="23"/>
          <w:lang w:val="sr-Cyrl-RS"/>
        </w:rPr>
        <w:t xml:space="preserve"> ј</w:t>
      </w:r>
      <w:r>
        <w:rPr>
          <w:i/>
          <w:iCs/>
          <w:sz w:val="23"/>
          <w:szCs w:val="23"/>
          <w:lang w:val="sr-Cyrl-RS"/>
        </w:rPr>
        <w:t xml:space="preserve">е прихваћена, </w:t>
      </w:r>
      <w:r w:rsidR="00F12D3C">
        <w:rPr>
          <w:i/>
          <w:iCs/>
          <w:sz w:val="23"/>
          <w:szCs w:val="23"/>
          <w:lang w:val="sr-Cyrl-RS"/>
        </w:rPr>
        <w:t xml:space="preserve">па је </w:t>
      </w:r>
      <w:r w:rsidR="00181A11">
        <w:rPr>
          <w:i/>
          <w:iCs/>
          <w:sz w:val="23"/>
          <w:szCs w:val="23"/>
          <w:lang w:val="sr-Cyrl-RS"/>
        </w:rPr>
        <w:t xml:space="preserve">одредба члана 12. став 3. измењена </w:t>
      </w:r>
      <w:r w:rsidR="00A86866">
        <w:rPr>
          <w:i/>
          <w:iCs/>
          <w:sz w:val="23"/>
          <w:szCs w:val="23"/>
          <w:lang w:val="sr-Cyrl-RS"/>
        </w:rPr>
        <w:t>на начин</w:t>
      </w:r>
      <w:r w:rsidR="00181A11">
        <w:rPr>
          <w:i/>
          <w:iCs/>
          <w:sz w:val="23"/>
          <w:szCs w:val="23"/>
          <w:lang w:val="sr-Cyrl-RS"/>
        </w:rPr>
        <w:t xml:space="preserve"> да </w:t>
      </w:r>
      <w:r w:rsidR="00984DB8">
        <w:rPr>
          <w:i/>
          <w:iCs/>
          <w:sz w:val="23"/>
          <w:szCs w:val="23"/>
          <w:lang w:val="sr-Cyrl-RS"/>
        </w:rPr>
        <w:t>је у потпун</w:t>
      </w:r>
      <w:r w:rsidR="00A97B80">
        <w:rPr>
          <w:i/>
          <w:iCs/>
          <w:sz w:val="23"/>
          <w:szCs w:val="23"/>
          <w:lang w:val="sr-Cyrl-RS"/>
        </w:rPr>
        <w:t>о</w:t>
      </w:r>
      <w:r w:rsidR="00984DB8">
        <w:rPr>
          <w:i/>
          <w:iCs/>
          <w:sz w:val="23"/>
          <w:szCs w:val="23"/>
          <w:lang w:val="sr-Cyrl-RS"/>
        </w:rPr>
        <w:t xml:space="preserve">сти усаглашена са чланом 9. </w:t>
      </w:r>
      <w:r w:rsidR="00A86866">
        <w:rPr>
          <w:i/>
          <w:iCs/>
          <w:sz w:val="23"/>
          <w:szCs w:val="23"/>
          <w:lang w:val="sr-Cyrl-RS"/>
        </w:rPr>
        <w:t>с</w:t>
      </w:r>
      <w:r w:rsidR="00984DB8">
        <w:rPr>
          <w:i/>
          <w:iCs/>
          <w:sz w:val="23"/>
          <w:szCs w:val="23"/>
          <w:lang w:val="sr-Cyrl-RS"/>
        </w:rPr>
        <w:t>тав 2.</w:t>
      </w:r>
      <w:r w:rsidR="00A86866" w:rsidRPr="00A86866">
        <w:rPr>
          <w:i/>
          <w:iCs/>
          <w:sz w:val="23"/>
          <w:szCs w:val="23"/>
          <w:lang w:val="sr-Cyrl-RS"/>
        </w:rPr>
        <w:t xml:space="preserve"> </w:t>
      </w:r>
      <w:r w:rsidR="00A86866">
        <w:rPr>
          <w:i/>
          <w:iCs/>
          <w:sz w:val="23"/>
          <w:szCs w:val="23"/>
          <w:lang w:val="sr-Cyrl-RS"/>
        </w:rPr>
        <w:t>Директиве 2004/48/ЕЗ. Ова одредба сада г</w:t>
      </w:r>
      <w:r w:rsidR="00181A11">
        <w:rPr>
          <w:i/>
          <w:iCs/>
          <w:sz w:val="23"/>
          <w:szCs w:val="23"/>
          <w:lang w:val="sr-Cyrl-RS"/>
        </w:rPr>
        <w:t>ласи:</w:t>
      </w:r>
    </w:p>
    <w:p w:rsidR="00181A11" w:rsidRDefault="00181A11" w:rsidP="00181A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181A11" w:rsidRPr="00181A11" w:rsidRDefault="00181A11" w:rsidP="00181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A1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„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имаоца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пословне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тајне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учини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вероватним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пословна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тајна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незаконито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прибављена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коришћена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откривена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обављању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ради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прибављања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привредне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економске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користи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му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због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такве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повреде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прети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ненадокнадива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штета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поред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привремене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мере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proofErr w:type="gram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proofErr w:type="gram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суд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одредити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и: </w:t>
      </w:r>
    </w:p>
    <w:p w:rsidR="00181A11" w:rsidRPr="00181A11" w:rsidRDefault="00181A11" w:rsidP="00181A11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заплену</w:t>
      </w:r>
      <w:proofErr w:type="spellEnd"/>
      <w:proofErr w:type="gram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покретне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непокретне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имовине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против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кога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предлаже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одређивање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ривремене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мере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81A11" w:rsidRDefault="00181A11" w:rsidP="00181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забрану</w:t>
      </w:r>
      <w:proofErr w:type="spellEnd"/>
      <w:proofErr w:type="gram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исплате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новчаних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средстава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рачуна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против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кога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предлаже</w:t>
      </w:r>
      <w:proofErr w:type="spellEnd"/>
      <w:r w:rsidRPr="00181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1A11">
        <w:rPr>
          <w:rFonts w:ascii="Times New Roman" w:hAnsi="Times New Roman" w:cs="Times New Roman"/>
          <w:color w:val="000000"/>
          <w:sz w:val="24"/>
          <w:szCs w:val="24"/>
        </w:rPr>
        <w:t>прив</w:t>
      </w:r>
      <w:r>
        <w:rPr>
          <w:rFonts w:ascii="Times New Roman" w:hAnsi="Times New Roman" w:cs="Times New Roman"/>
          <w:color w:val="000000"/>
          <w:sz w:val="24"/>
          <w:szCs w:val="24"/>
        </w:rPr>
        <w:t>ремена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“</w:t>
      </w:r>
    </w:p>
    <w:p w:rsidR="005741FE" w:rsidRPr="00181A11" w:rsidRDefault="005741FE" w:rsidP="00181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5741FE" w:rsidRPr="00001B0B" w:rsidRDefault="005741FE" w:rsidP="005741F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01B0B">
        <w:rPr>
          <w:rFonts w:ascii="Times New Roman" w:hAnsi="Times New Roman" w:cs="Times New Roman"/>
          <w:b/>
          <w:sz w:val="24"/>
          <w:szCs w:val="24"/>
          <w:lang w:val="sr-Cyrl-RS"/>
        </w:rPr>
        <w:t>Члан 14. Нацрта закона</w:t>
      </w:r>
    </w:p>
    <w:p w:rsidR="005741FE" w:rsidRDefault="005741FE" w:rsidP="005741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F404CC">
        <w:rPr>
          <w:rFonts w:ascii="Times New Roman" w:hAnsi="Times New Roman" w:cs="Times New Roman"/>
          <w:sz w:val="24"/>
          <w:szCs w:val="24"/>
        </w:rPr>
        <w:t>Примедбу</w:t>
      </w:r>
      <w:proofErr w:type="spellEnd"/>
      <w:r w:rsidRPr="00F40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4C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40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4CC">
        <w:rPr>
          <w:rFonts w:ascii="Times New Roman" w:hAnsi="Times New Roman" w:cs="Times New Roman"/>
          <w:sz w:val="24"/>
          <w:szCs w:val="24"/>
        </w:rPr>
        <w:t>поднело</w:t>
      </w:r>
      <w:proofErr w:type="spellEnd"/>
      <w:r w:rsidR="00A97B80">
        <w:rPr>
          <w:rFonts w:ascii="Times New Roman" w:hAnsi="Times New Roman" w:cs="Times New Roman"/>
          <w:sz w:val="24"/>
          <w:szCs w:val="24"/>
        </w:rPr>
        <w:t xml:space="preserve"> </w:t>
      </w:r>
      <w:r w:rsidRPr="00F404CC">
        <w:rPr>
          <w:rFonts w:ascii="Times New Roman" w:hAnsi="Times New Roman" w:cs="Times New Roman"/>
          <w:sz w:val="24"/>
          <w:szCs w:val="24"/>
        </w:rPr>
        <w:t>АОД МС</w:t>
      </w:r>
      <w:r w:rsidR="00A97B80">
        <w:rPr>
          <w:rFonts w:ascii="Times New Roman" w:hAnsi="Times New Roman" w:cs="Times New Roman"/>
          <w:sz w:val="24"/>
          <w:szCs w:val="24"/>
        </w:rPr>
        <w:t xml:space="preserve">А ИП </w:t>
      </w:r>
      <w:proofErr w:type="spellStart"/>
      <w:r w:rsidR="00A97B80">
        <w:rPr>
          <w:rFonts w:ascii="Times New Roman" w:hAnsi="Times New Roman" w:cs="Times New Roman"/>
          <w:sz w:val="24"/>
          <w:szCs w:val="24"/>
        </w:rPr>
        <w:t>Милојевић-Секулић</w:t>
      </w:r>
      <w:proofErr w:type="spellEnd"/>
      <w:r w:rsidR="00A97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B80">
        <w:rPr>
          <w:rFonts w:ascii="Times New Roman" w:hAnsi="Times New Roman" w:cs="Times New Roman"/>
          <w:sz w:val="24"/>
          <w:szCs w:val="24"/>
        </w:rPr>
        <w:t>адвокати</w:t>
      </w:r>
      <w:proofErr w:type="spellEnd"/>
      <w:r w:rsidRPr="00F4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proofErr w:type="spellStart"/>
      <w:r w:rsidRPr="00F404CC">
        <w:rPr>
          <w:rFonts w:ascii="Times New Roman" w:hAnsi="Times New Roman" w:cs="Times New Roman"/>
          <w:sz w:val="24"/>
          <w:szCs w:val="24"/>
        </w:rPr>
        <w:t>оје</w:t>
      </w:r>
      <w:proofErr w:type="spellEnd"/>
      <w:r w:rsidRPr="00F40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4CC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F40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одредба члана 14. треба да садржи санкције у случају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непоступања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позивом суда за достављање доказа.</w:t>
      </w:r>
    </w:p>
    <w:p w:rsidR="005741FE" w:rsidRPr="00001B0B" w:rsidRDefault="00A97B80" w:rsidP="005741FE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Примедба није прихваћена имајући у виду да је чланом 18. </w:t>
      </w:r>
      <w:r w:rsidR="00783B05">
        <w:rPr>
          <w:rFonts w:ascii="Times New Roman" w:hAnsi="Times New Roman" w:cs="Times New Roman"/>
          <w:i/>
          <w:sz w:val="24"/>
          <w:szCs w:val="24"/>
          <w:lang w:val="sr-Cyrl-RS"/>
        </w:rPr>
        <w:t>Нацрта закона п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редвиђено да се на поступак по предлогу за обезбеђење доказа сходно примењују одговарајуће одредбе закона којим се уређује парнични</w:t>
      </w:r>
      <w:r w:rsidR="00783B0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поступак.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783B05">
        <w:rPr>
          <w:rFonts w:ascii="Times New Roman" w:hAnsi="Times New Roman" w:cs="Times New Roman"/>
          <w:i/>
          <w:sz w:val="24"/>
          <w:szCs w:val="24"/>
          <w:lang w:val="sr-Cyrl-RS"/>
        </w:rPr>
        <w:t>Ч</w:t>
      </w:r>
      <w:r w:rsidR="005741FE" w:rsidRPr="00001B0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ланом 189. Закона о парничном поступку („Сл. гласник РС“, бр. бр. 72/11, 49/13 – одлука УС, 74/13 – одлука УС, 55/14 и 87/18) прописане </w:t>
      </w:r>
      <w:r w:rsidR="00783B0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су </w:t>
      </w:r>
      <w:r w:rsidR="005741FE" w:rsidRPr="00001B0B">
        <w:rPr>
          <w:rFonts w:ascii="Times New Roman" w:hAnsi="Times New Roman" w:cs="Times New Roman"/>
          <w:i/>
          <w:sz w:val="24"/>
          <w:szCs w:val="24"/>
          <w:lang w:val="sr-Cyrl-RS"/>
        </w:rPr>
        <w:t>казнене мере које суд може да изрекне лицу које не доставља писмена или списе, као и оном лицу које омета предузимање парничних радњи.</w:t>
      </w:r>
    </w:p>
    <w:p w:rsidR="000431DB" w:rsidRDefault="000431DB" w:rsidP="000431DB">
      <w:pPr>
        <w:pStyle w:val="Default"/>
        <w:jc w:val="both"/>
        <w:rPr>
          <w:b/>
          <w:bCs/>
          <w:lang w:val="sr-Cyrl-RS"/>
        </w:rPr>
      </w:pPr>
    </w:p>
    <w:p w:rsidR="005F1755" w:rsidRDefault="005F1755" w:rsidP="000431DB">
      <w:pPr>
        <w:pStyle w:val="Default"/>
        <w:jc w:val="both"/>
        <w:rPr>
          <w:b/>
          <w:bCs/>
        </w:rPr>
      </w:pPr>
    </w:p>
    <w:p w:rsidR="005F1755" w:rsidRDefault="005F1755" w:rsidP="000431DB">
      <w:pPr>
        <w:pStyle w:val="Default"/>
        <w:jc w:val="both"/>
        <w:rPr>
          <w:b/>
          <w:bCs/>
        </w:rPr>
      </w:pPr>
    </w:p>
    <w:p w:rsidR="005F1755" w:rsidRDefault="005F1755" w:rsidP="000431DB">
      <w:pPr>
        <w:pStyle w:val="Default"/>
        <w:jc w:val="both"/>
        <w:rPr>
          <w:b/>
          <w:bCs/>
        </w:rPr>
      </w:pPr>
    </w:p>
    <w:p w:rsidR="000431DB" w:rsidRDefault="000431DB" w:rsidP="000431DB">
      <w:pPr>
        <w:pStyle w:val="Default"/>
        <w:jc w:val="both"/>
        <w:rPr>
          <w:b/>
          <w:bCs/>
          <w:lang w:val="sr-Cyrl-RS"/>
        </w:rPr>
      </w:pPr>
      <w:proofErr w:type="spellStart"/>
      <w:r>
        <w:rPr>
          <w:b/>
          <w:bCs/>
        </w:rPr>
        <w:t>Члан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sr-Cyrl-RS"/>
        </w:rPr>
        <w:t>15</w:t>
      </w:r>
      <w:r w:rsidRPr="0097666A">
        <w:rPr>
          <w:b/>
          <w:bCs/>
        </w:rPr>
        <w:t xml:space="preserve">. </w:t>
      </w:r>
      <w:proofErr w:type="spellStart"/>
      <w:r w:rsidRPr="0097666A">
        <w:rPr>
          <w:b/>
          <w:bCs/>
        </w:rPr>
        <w:t>Нацрта</w:t>
      </w:r>
      <w:proofErr w:type="spellEnd"/>
      <w:r w:rsidRPr="0097666A">
        <w:rPr>
          <w:b/>
          <w:bCs/>
        </w:rPr>
        <w:t xml:space="preserve"> </w:t>
      </w:r>
      <w:proofErr w:type="spellStart"/>
      <w:r w:rsidRPr="0097666A">
        <w:rPr>
          <w:b/>
          <w:bCs/>
        </w:rPr>
        <w:t>закона</w:t>
      </w:r>
      <w:proofErr w:type="spellEnd"/>
      <w:r w:rsidRPr="0097666A">
        <w:rPr>
          <w:b/>
          <w:bCs/>
        </w:rPr>
        <w:t xml:space="preserve"> </w:t>
      </w:r>
    </w:p>
    <w:p w:rsidR="00E807D0" w:rsidRDefault="00E807D0" w:rsidP="0048038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48038A" w:rsidRPr="0048038A" w:rsidRDefault="0048038A" w:rsidP="0048038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8038A">
        <w:rPr>
          <w:rFonts w:ascii="Times New Roman" w:hAnsi="Times New Roman" w:cs="Times New Roman"/>
          <w:sz w:val="24"/>
          <w:szCs w:val="24"/>
        </w:rPr>
        <w:t>Примедб</w:t>
      </w:r>
      <w:proofErr w:type="spellEnd"/>
      <w:r w:rsidRPr="0048038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480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38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80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38A">
        <w:rPr>
          <w:rFonts w:ascii="Times New Roman" w:hAnsi="Times New Roman" w:cs="Times New Roman"/>
          <w:sz w:val="24"/>
          <w:szCs w:val="24"/>
        </w:rPr>
        <w:t>поднело</w:t>
      </w:r>
      <w:proofErr w:type="spellEnd"/>
      <w:r w:rsidRPr="0048038A">
        <w:rPr>
          <w:rFonts w:ascii="Times New Roman" w:hAnsi="Times New Roman" w:cs="Times New Roman"/>
          <w:sz w:val="24"/>
          <w:szCs w:val="24"/>
        </w:rPr>
        <w:t xml:space="preserve"> АОД МСА ИП </w:t>
      </w:r>
      <w:proofErr w:type="spellStart"/>
      <w:r w:rsidRPr="0048038A">
        <w:rPr>
          <w:rFonts w:ascii="Times New Roman" w:hAnsi="Times New Roman" w:cs="Times New Roman"/>
          <w:sz w:val="24"/>
          <w:szCs w:val="24"/>
        </w:rPr>
        <w:t>Милојевић-Секулић</w:t>
      </w:r>
      <w:proofErr w:type="spellEnd"/>
      <w:r w:rsidRPr="00480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38A">
        <w:rPr>
          <w:rFonts w:ascii="Times New Roman" w:hAnsi="Times New Roman" w:cs="Times New Roman"/>
          <w:sz w:val="24"/>
          <w:szCs w:val="24"/>
        </w:rPr>
        <w:t>адвокати</w:t>
      </w:r>
      <w:proofErr w:type="spellEnd"/>
      <w:r w:rsidRPr="0048038A">
        <w:rPr>
          <w:rFonts w:ascii="Times New Roman" w:hAnsi="Times New Roman" w:cs="Times New Roman"/>
          <w:sz w:val="24"/>
          <w:szCs w:val="24"/>
          <w:lang w:val="sr-Cyrl-RS"/>
        </w:rPr>
        <w:t>. Предложена је измена  става 2. члана 15. на начин да се обезбеђење доказа може састојати и од прегледа просторија, возила, књига, докумената и база података</w:t>
      </w:r>
      <w:r>
        <w:rPr>
          <w:rFonts w:ascii="Times New Roman" w:hAnsi="Times New Roman" w:cs="Times New Roman"/>
          <w:sz w:val="24"/>
          <w:szCs w:val="24"/>
          <w:lang w:val="sr-Cyrl-RS"/>
        </w:rPr>
        <w:t>, као и испитивања</w:t>
      </w:r>
      <w:r w:rsidRPr="0048038A">
        <w:rPr>
          <w:rFonts w:ascii="Times New Roman" w:hAnsi="Times New Roman" w:cs="Times New Roman"/>
          <w:sz w:val="24"/>
          <w:szCs w:val="24"/>
          <w:lang w:val="sr-Cyrl-RS"/>
        </w:rPr>
        <w:t xml:space="preserve"> сведока и вештака, што 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 наводима предлагача </w:t>
      </w:r>
      <w:r w:rsidRPr="0048038A">
        <w:rPr>
          <w:rFonts w:ascii="Times New Roman" w:hAnsi="Times New Roman" w:cs="Times New Roman"/>
          <w:sz w:val="24"/>
          <w:szCs w:val="24"/>
          <w:lang w:val="sr-Cyrl-RS"/>
        </w:rPr>
        <w:t xml:space="preserve">предвиђено сада важећим законом, а није </w:t>
      </w:r>
      <w:r w:rsidR="003F22E5">
        <w:rPr>
          <w:rFonts w:ascii="Times New Roman" w:hAnsi="Times New Roman" w:cs="Times New Roman"/>
          <w:sz w:val="24"/>
          <w:szCs w:val="24"/>
          <w:lang w:val="sr-Cyrl-RS"/>
        </w:rPr>
        <w:t xml:space="preserve">ни </w:t>
      </w:r>
      <w:r w:rsidRPr="0048038A">
        <w:rPr>
          <w:rFonts w:ascii="Times New Roman" w:hAnsi="Times New Roman" w:cs="Times New Roman"/>
          <w:sz w:val="24"/>
          <w:szCs w:val="24"/>
          <w:lang w:val="sr-Cyrl-RS"/>
        </w:rPr>
        <w:t>у супротности са Директивом 2004/48 ЕЗ.</w:t>
      </w:r>
    </w:p>
    <w:p w:rsidR="0048038A" w:rsidRPr="00E51EAA" w:rsidRDefault="003F22E5" w:rsidP="003F22E5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bookmarkStart w:id="0" w:name="_GoBack"/>
      <w:bookmarkEnd w:id="0"/>
      <w:proofErr w:type="spellStart"/>
      <w:r w:rsidRPr="00E51EAA">
        <w:rPr>
          <w:rFonts w:ascii="Times New Roman" w:hAnsi="Times New Roman" w:cs="Times New Roman"/>
          <w:i/>
          <w:iCs/>
          <w:sz w:val="24"/>
          <w:szCs w:val="24"/>
        </w:rPr>
        <w:t>Примедба</w:t>
      </w:r>
      <w:proofErr w:type="spellEnd"/>
      <w:r w:rsidRPr="00E51E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1EAA">
        <w:rPr>
          <w:rFonts w:ascii="Times New Roman" w:hAnsi="Times New Roman" w:cs="Times New Roman"/>
          <w:i/>
          <w:iCs/>
          <w:sz w:val="24"/>
          <w:szCs w:val="24"/>
        </w:rPr>
        <w:t>је</w:t>
      </w:r>
      <w:proofErr w:type="spellEnd"/>
      <w:r w:rsidRPr="00E51E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1EAA">
        <w:rPr>
          <w:rFonts w:ascii="Times New Roman" w:hAnsi="Times New Roman" w:cs="Times New Roman"/>
          <w:i/>
          <w:iCs/>
          <w:sz w:val="24"/>
          <w:szCs w:val="24"/>
        </w:rPr>
        <w:t>прихваћена</w:t>
      </w:r>
      <w:proofErr w:type="spellEnd"/>
      <w:r w:rsidRPr="00E51E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1EAA">
        <w:rPr>
          <w:rFonts w:ascii="Times New Roman" w:hAnsi="Times New Roman" w:cs="Times New Roman"/>
          <w:i/>
          <w:iCs/>
          <w:sz w:val="24"/>
          <w:szCs w:val="24"/>
        </w:rPr>
        <w:t>уношењем</w:t>
      </w:r>
      <w:proofErr w:type="spellEnd"/>
      <w:r w:rsidRPr="00E51E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1EAA">
        <w:rPr>
          <w:rFonts w:ascii="Times New Roman" w:hAnsi="Times New Roman" w:cs="Times New Roman"/>
          <w:i/>
          <w:iCs/>
          <w:sz w:val="24"/>
          <w:szCs w:val="24"/>
        </w:rPr>
        <w:t>нове</w:t>
      </w:r>
      <w:proofErr w:type="spellEnd"/>
      <w:r w:rsidRPr="00E51E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1EAA">
        <w:rPr>
          <w:rFonts w:ascii="Times New Roman" w:hAnsi="Times New Roman" w:cs="Times New Roman"/>
          <w:i/>
          <w:iCs/>
          <w:sz w:val="24"/>
          <w:szCs w:val="24"/>
        </w:rPr>
        <w:t>формулације</w:t>
      </w:r>
      <w:proofErr w:type="spellEnd"/>
      <w:r w:rsidRPr="00E51E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1EAA">
        <w:rPr>
          <w:rFonts w:ascii="Times New Roman" w:hAnsi="Times New Roman" w:cs="Times New Roman"/>
          <w:i/>
          <w:iCs/>
          <w:sz w:val="24"/>
          <w:szCs w:val="24"/>
        </w:rPr>
        <w:t>одредбе</w:t>
      </w:r>
      <w:proofErr w:type="spellEnd"/>
      <w:r w:rsidRPr="00E51EA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42C35" w:rsidRPr="0048038A" w:rsidRDefault="00042C35" w:rsidP="00042C35">
      <w:pPr>
        <w:pStyle w:val="Default"/>
        <w:jc w:val="both"/>
        <w:rPr>
          <w:bCs/>
          <w:lang w:val="sr-Cyrl-RS"/>
        </w:rPr>
      </w:pPr>
    </w:p>
    <w:p w:rsidR="00042C35" w:rsidRDefault="00042C35" w:rsidP="00042C35">
      <w:pPr>
        <w:pStyle w:val="Default"/>
        <w:jc w:val="both"/>
        <w:rPr>
          <w:b/>
          <w:bCs/>
          <w:lang w:val="sr-Cyrl-RS"/>
        </w:rPr>
      </w:pPr>
      <w:proofErr w:type="spellStart"/>
      <w:r>
        <w:rPr>
          <w:b/>
          <w:bCs/>
        </w:rPr>
        <w:t>Члан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sr-Cyrl-RS"/>
        </w:rPr>
        <w:t>19</w:t>
      </w:r>
      <w:r w:rsidRPr="0097666A">
        <w:rPr>
          <w:b/>
          <w:bCs/>
        </w:rPr>
        <w:t xml:space="preserve">. </w:t>
      </w:r>
      <w:proofErr w:type="spellStart"/>
      <w:r w:rsidRPr="0097666A">
        <w:rPr>
          <w:b/>
          <w:bCs/>
        </w:rPr>
        <w:t>Нацрта</w:t>
      </w:r>
      <w:proofErr w:type="spellEnd"/>
      <w:r w:rsidRPr="0097666A">
        <w:rPr>
          <w:b/>
          <w:bCs/>
        </w:rPr>
        <w:t xml:space="preserve"> </w:t>
      </w:r>
      <w:proofErr w:type="spellStart"/>
      <w:r w:rsidRPr="0097666A">
        <w:rPr>
          <w:b/>
          <w:bCs/>
        </w:rPr>
        <w:t>закона</w:t>
      </w:r>
      <w:proofErr w:type="spellEnd"/>
      <w:r w:rsidRPr="0097666A">
        <w:rPr>
          <w:b/>
          <w:bCs/>
        </w:rPr>
        <w:t xml:space="preserve"> </w:t>
      </w:r>
    </w:p>
    <w:p w:rsidR="00042C35" w:rsidRDefault="00042C35" w:rsidP="00042C35">
      <w:pPr>
        <w:pStyle w:val="Default"/>
        <w:jc w:val="both"/>
        <w:rPr>
          <w:b/>
          <w:bCs/>
          <w:lang w:val="sr-Cyrl-RS"/>
        </w:rPr>
      </w:pPr>
    </w:p>
    <w:p w:rsidR="00042C35" w:rsidRPr="00272147" w:rsidRDefault="00042C35" w:rsidP="00042C35">
      <w:pPr>
        <w:pStyle w:val="ListParagraph"/>
        <w:spacing w:after="0"/>
        <w:ind w:left="0"/>
        <w:contextualSpacing w:val="0"/>
        <w:jc w:val="both"/>
        <w:rPr>
          <w:b w:val="0"/>
        </w:rPr>
      </w:pPr>
      <w:r w:rsidRPr="00042C35">
        <w:rPr>
          <w:b w:val="0"/>
        </w:rPr>
        <w:t xml:space="preserve">Примедбу на наслов члана 19. поднело </w:t>
      </w:r>
      <w:r w:rsidR="00E51EAA">
        <w:rPr>
          <w:b w:val="0"/>
        </w:rPr>
        <w:t xml:space="preserve">је </w:t>
      </w:r>
      <w:r w:rsidRPr="00042C35">
        <w:rPr>
          <w:b w:val="0"/>
        </w:rPr>
        <w:t>АОД МСА ИП Милојевић-Секулић адвокати, сматрајући да наслов</w:t>
      </w:r>
      <w:r>
        <w:t xml:space="preserve"> </w:t>
      </w:r>
      <w:r w:rsidRPr="00042C35">
        <w:rPr>
          <w:b w:val="0"/>
        </w:rPr>
        <w:t>„</w:t>
      </w:r>
      <w:r w:rsidRPr="00042C35">
        <w:rPr>
          <w:b w:val="0"/>
          <w:iCs/>
        </w:rPr>
        <w:t>Очување поверљивости током судског поступка</w:t>
      </w:r>
      <w:r w:rsidRPr="00042C35">
        <w:rPr>
          <w:b w:val="0"/>
        </w:rPr>
        <w:t>“</w:t>
      </w:r>
      <w:r>
        <w:rPr>
          <w:b w:val="0"/>
        </w:rPr>
        <w:t xml:space="preserve"> није адекватан будући да се поверљивост не чува само током судског поступка, већ и након његовог окончања у складу са ставом 2. предметног члана. У том смислу, предложено је да наслов члана буде </w:t>
      </w:r>
      <w:r w:rsidRPr="00042C35">
        <w:rPr>
          <w:b w:val="0"/>
        </w:rPr>
        <w:t>„</w:t>
      </w:r>
      <w:r w:rsidRPr="00042C35">
        <w:rPr>
          <w:b w:val="0"/>
          <w:iCs/>
        </w:rPr>
        <w:t>Очување поверљивости у вези са судским поступком</w:t>
      </w:r>
      <w:r w:rsidRPr="00042C35">
        <w:rPr>
          <w:b w:val="0"/>
        </w:rPr>
        <w:t>“.</w:t>
      </w:r>
    </w:p>
    <w:p w:rsidR="00042C35" w:rsidRPr="00042C35" w:rsidRDefault="00042C35" w:rsidP="00042C35">
      <w:pPr>
        <w:pStyle w:val="Default"/>
        <w:jc w:val="both"/>
        <w:rPr>
          <w:bCs/>
          <w:lang w:val="sr-Cyrl-RS"/>
        </w:rPr>
      </w:pPr>
    </w:p>
    <w:p w:rsidR="00B95A99" w:rsidRPr="00E51EAA" w:rsidRDefault="00042C35" w:rsidP="00ED793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E51EAA">
        <w:rPr>
          <w:rFonts w:ascii="Times New Roman" w:hAnsi="Times New Roman" w:cs="Times New Roman"/>
          <w:i/>
          <w:iCs/>
          <w:sz w:val="24"/>
          <w:szCs w:val="24"/>
        </w:rPr>
        <w:t>Примедба</w:t>
      </w:r>
      <w:proofErr w:type="spellEnd"/>
      <w:r w:rsidRPr="00E51E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1EAA">
        <w:rPr>
          <w:rFonts w:ascii="Times New Roman" w:hAnsi="Times New Roman" w:cs="Times New Roman"/>
          <w:i/>
          <w:iCs/>
          <w:sz w:val="24"/>
          <w:szCs w:val="24"/>
        </w:rPr>
        <w:t>је</w:t>
      </w:r>
      <w:proofErr w:type="spellEnd"/>
      <w:r w:rsidRPr="00E51E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1EAA">
        <w:rPr>
          <w:rFonts w:ascii="Times New Roman" w:hAnsi="Times New Roman" w:cs="Times New Roman"/>
          <w:i/>
          <w:iCs/>
          <w:sz w:val="24"/>
          <w:szCs w:val="24"/>
        </w:rPr>
        <w:t>прихваћена</w:t>
      </w:r>
      <w:proofErr w:type="spellEnd"/>
      <w:r w:rsidRPr="00E51EAA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уношењем предложене измене</w:t>
      </w:r>
      <w:r w:rsidR="000431DB" w:rsidRPr="00E51EAA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наслова члана 19.</w:t>
      </w:r>
    </w:p>
    <w:sectPr w:rsidR="00B95A99" w:rsidRPr="00E51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729D9"/>
    <w:multiLevelType w:val="hybridMultilevel"/>
    <w:tmpl w:val="3370CA7C"/>
    <w:lvl w:ilvl="0" w:tplc="04090011">
      <w:start w:val="1"/>
      <w:numFmt w:val="decimal"/>
      <w:lvlText w:val="%1)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1C"/>
    <w:rsid w:val="00007661"/>
    <w:rsid w:val="000279F9"/>
    <w:rsid w:val="000374EE"/>
    <w:rsid w:val="00042C35"/>
    <w:rsid w:val="000431DB"/>
    <w:rsid w:val="00052C80"/>
    <w:rsid w:val="0008441C"/>
    <w:rsid w:val="00084D7A"/>
    <w:rsid w:val="000B792D"/>
    <w:rsid w:val="00131458"/>
    <w:rsid w:val="00166468"/>
    <w:rsid w:val="00166634"/>
    <w:rsid w:val="00181A11"/>
    <w:rsid w:val="001B66DB"/>
    <w:rsid w:val="001E55FE"/>
    <w:rsid w:val="00292211"/>
    <w:rsid w:val="002A1D16"/>
    <w:rsid w:val="002F746F"/>
    <w:rsid w:val="00353754"/>
    <w:rsid w:val="003B5B91"/>
    <w:rsid w:val="003E60A2"/>
    <w:rsid w:val="003F22E5"/>
    <w:rsid w:val="004374EA"/>
    <w:rsid w:val="0048038A"/>
    <w:rsid w:val="004A5358"/>
    <w:rsid w:val="004A5A1D"/>
    <w:rsid w:val="004D2851"/>
    <w:rsid w:val="00527DDD"/>
    <w:rsid w:val="005300B1"/>
    <w:rsid w:val="00532DFB"/>
    <w:rsid w:val="005521E7"/>
    <w:rsid w:val="005579C7"/>
    <w:rsid w:val="00567196"/>
    <w:rsid w:val="00567C11"/>
    <w:rsid w:val="005741FE"/>
    <w:rsid w:val="00577F53"/>
    <w:rsid w:val="005B0320"/>
    <w:rsid w:val="005E46C4"/>
    <w:rsid w:val="005F1755"/>
    <w:rsid w:val="00635268"/>
    <w:rsid w:val="006373AE"/>
    <w:rsid w:val="0066283D"/>
    <w:rsid w:val="00674B8E"/>
    <w:rsid w:val="006D1A86"/>
    <w:rsid w:val="00715579"/>
    <w:rsid w:val="0071622A"/>
    <w:rsid w:val="0074715D"/>
    <w:rsid w:val="00754363"/>
    <w:rsid w:val="00783B05"/>
    <w:rsid w:val="0079284B"/>
    <w:rsid w:val="007F5072"/>
    <w:rsid w:val="00842353"/>
    <w:rsid w:val="0087489C"/>
    <w:rsid w:val="008D5986"/>
    <w:rsid w:val="008F0C3B"/>
    <w:rsid w:val="00900815"/>
    <w:rsid w:val="00913FF8"/>
    <w:rsid w:val="0095190D"/>
    <w:rsid w:val="0097666A"/>
    <w:rsid w:val="00984DB8"/>
    <w:rsid w:val="009D1205"/>
    <w:rsid w:val="00A86866"/>
    <w:rsid w:val="00A9181B"/>
    <w:rsid w:val="00A97B80"/>
    <w:rsid w:val="00AB00DB"/>
    <w:rsid w:val="00AC113D"/>
    <w:rsid w:val="00AE4B98"/>
    <w:rsid w:val="00B173BE"/>
    <w:rsid w:val="00B95A99"/>
    <w:rsid w:val="00C33F57"/>
    <w:rsid w:val="00C37C93"/>
    <w:rsid w:val="00C56AC0"/>
    <w:rsid w:val="00C6288D"/>
    <w:rsid w:val="00CA4F14"/>
    <w:rsid w:val="00D76E43"/>
    <w:rsid w:val="00D90124"/>
    <w:rsid w:val="00D94B3E"/>
    <w:rsid w:val="00DB464B"/>
    <w:rsid w:val="00DE3EAB"/>
    <w:rsid w:val="00E10005"/>
    <w:rsid w:val="00E42819"/>
    <w:rsid w:val="00E51EAA"/>
    <w:rsid w:val="00E807D0"/>
    <w:rsid w:val="00E8703C"/>
    <w:rsid w:val="00ED793E"/>
    <w:rsid w:val="00F06FB4"/>
    <w:rsid w:val="00F12D3C"/>
    <w:rsid w:val="00F248EB"/>
    <w:rsid w:val="00F305B2"/>
    <w:rsid w:val="00F33013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79273B-8C4E-46C1-A6BC-D5F01F9E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4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76E43"/>
    <w:pPr>
      <w:ind w:left="720"/>
      <w:contextualSpacing/>
    </w:pPr>
    <w:rPr>
      <w:rFonts w:ascii="Times New Roman" w:eastAsia="Calibri" w:hAnsi="Times New Roman" w:cs="Times New Roman"/>
      <w:b/>
      <w:sz w:val="24"/>
      <w:szCs w:val="24"/>
      <w:lang w:val="sr-Cyrl-RS"/>
    </w:rPr>
  </w:style>
  <w:style w:type="character" w:styleId="Hyperlink">
    <w:name w:val="Hyperlink"/>
    <w:unhideWhenUsed/>
    <w:rsid w:val="00F06FB4"/>
    <w:rPr>
      <w:color w:val="0000FF"/>
      <w:u w:val="single"/>
    </w:rPr>
  </w:style>
  <w:style w:type="character" w:customStyle="1" w:styleId="resultsdescriptionlinkclass">
    <w:name w:val="resultsdescriptionlinkclass"/>
    <w:rsid w:val="00F06FB4"/>
  </w:style>
  <w:style w:type="character" w:customStyle="1" w:styleId="trs">
    <w:name w:val="trs"/>
    <w:rsid w:val="00F0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n.gov.rs" TargetMode="External"/><Relationship Id="rId5" Type="http://schemas.openxmlformats.org/officeDocument/2006/relationships/hyperlink" Target="http://we2.cekos.com/ce/index.xhtml?&amp;action=propis&amp;file=14052601.html&amp;path=14052601.html&amp;queries=&amp;mark=false&amp;searchType=1&amp;regulationType=1&amp;domain=0&amp;myFavorites=false&amp;dateFrom=&amp;dateTo=&amp;groups=-%40--%40--%40--%40--%40-&amp;regExpToMark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Totic</dc:creator>
  <cp:lastModifiedBy>Ivana Gajic</cp:lastModifiedBy>
  <cp:revision>3</cp:revision>
  <dcterms:created xsi:type="dcterms:W3CDTF">2019-11-19T14:41:00Z</dcterms:created>
  <dcterms:modified xsi:type="dcterms:W3CDTF">2019-11-19T14:52:00Z</dcterms:modified>
</cp:coreProperties>
</file>