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969"/>
        <w:gridCol w:w="4629"/>
        <w:gridCol w:w="2227"/>
        <w:gridCol w:w="2160"/>
      </w:tblGrid>
      <w:tr w:rsidR="006A7095" w:rsidRPr="006A7095" w:rsidTr="006A7095">
        <w:trPr>
          <w:trHeight w:val="31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095" w:rsidRPr="006A7095" w:rsidRDefault="006A7095" w:rsidP="006A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ДОНАЦИЈА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5" w:rsidRPr="006A7095" w:rsidRDefault="006A7095" w:rsidP="006A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5" w:rsidRPr="006A7095" w:rsidRDefault="006A7095" w:rsidP="006A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095" w:rsidRPr="006A7095" w:rsidTr="006A7095">
        <w:trPr>
          <w:trHeight w:val="255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5" w:rsidRPr="006A7095" w:rsidRDefault="006A7095" w:rsidP="006A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5" w:rsidRPr="006A7095" w:rsidRDefault="006A7095" w:rsidP="006A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5" w:rsidRPr="006A7095" w:rsidRDefault="006A7095" w:rsidP="006A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095" w:rsidRPr="006A7095" w:rsidRDefault="006A7095" w:rsidP="006A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7095" w:rsidRPr="006A7095" w:rsidTr="006A7095">
        <w:trPr>
          <w:trHeight w:val="81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95" w:rsidRPr="006A7095" w:rsidRDefault="006A7095" w:rsidP="006A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</w:t>
            </w:r>
            <w:proofErr w:type="spellEnd"/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95" w:rsidRPr="006A7095" w:rsidRDefault="006A7095" w:rsidP="006A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95" w:rsidRPr="006A7095" w:rsidRDefault="006A7095" w:rsidP="006A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Планирана</w:t>
            </w:r>
            <w:proofErr w:type="spellEnd"/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="00BC1007" w:rsidRPr="00871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 2016. години</w:t>
            </w:r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095" w:rsidRPr="006A7095" w:rsidRDefault="006A7095" w:rsidP="006A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>Остварена</w:t>
            </w:r>
            <w:proofErr w:type="spellEnd"/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31.08.2016.године </w:t>
            </w:r>
          </w:p>
        </w:tc>
      </w:tr>
      <w:tr w:rsidR="006A7095" w:rsidRPr="006A7095" w:rsidTr="006A7095">
        <w:trPr>
          <w:trHeight w:val="57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95" w:rsidRPr="006A7095" w:rsidRDefault="006A7095" w:rsidP="006A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95" w:rsidRPr="006A7095" w:rsidRDefault="006A7095" w:rsidP="006A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>донација</w:t>
            </w:r>
            <w:proofErr w:type="spellEnd"/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95" w:rsidRPr="006A7095" w:rsidRDefault="006A7095" w:rsidP="0012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="00124E67" w:rsidRPr="0087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15</w:t>
            </w:r>
            <w:r w:rsidRPr="006A7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124E67" w:rsidRPr="0087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038</w:t>
            </w:r>
            <w:r w:rsidRPr="006A7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124E67" w:rsidRPr="0087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975</w:t>
            </w:r>
            <w:r w:rsidRPr="006A7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124E67" w:rsidRPr="0087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56</w:t>
            </w:r>
            <w:r w:rsidRPr="006A7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95" w:rsidRPr="006A7095" w:rsidRDefault="006A7095" w:rsidP="0012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6,</w:t>
            </w:r>
            <w:r w:rsidR="00124E67" w:rsidRPr="0087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470</w:t>
            </w:r>
            <w:r w:rsidRPr="006A7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,9</w:t>
            </w:r>
            <w:r w:rsidR="00124E67" w:rsidRPr="0087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13</w:t>
            </w:r>
            <w:r w:rsidR="00124E67" w:rsidRPr="00871D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124E67" w:rsidRPr="0087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87</w:t>
            </w:r>
            <w:r w:rsidRPr="006A7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24E67" w:rsidRPr="006A7095" w:rsidTr="006A7095">
        <w:trPr>
          <w:trHeight w:val="54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67" w:rsidRPr="006A7095" w:rsidRDefault="00124E67" w:rsidP="006A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67" w:rsidRPr="00B12754" w:rsidRDefault="00124E67" w:rsidP="0087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27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Пренета сред</w:t>
            </w:r>
            <w:r w:rsidR="00871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ства </w:t>
            </w:r>
            <w:r w:rsidRPr="00B127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донација из претходних година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67" w:rsidRPr="006A7095" w:rsidRDefault="00124E67" w:rsidP="0012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</w:t>
            </w:r>
            <w:r w:rsidRPr="006A7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  <w:r w:rsidRPr="0087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998</w:t>
            </w:r>
            <w:r w:rsidRPr="006A7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87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433</w:t>
            </w:r>
            <w:r w:rsidRPr="006A7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87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17</w:t>
            </w:r>
            <w:r w:rsidRPr="006A7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67" w:rsidRPr="006A7095" w:rsidRDefault="00124E67" w:rsidP="009A4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7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2,</w:t>
            </w:r>
            <w:r w:rsidRPr="0087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998</w:t>
            </w:r>
            <w:r w:rsidRPr="006A7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87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433</w:t>
            </w:r>
            <w:r w:rsidRPr="006A7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87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17</w:t>
            </w:r>
            <w:r w:rsidRPr="006A70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A7095" w:rsidRPr="006A7095" w:rsidTr="006A7095">
        <w:trPr>
          <w:trHeight w:val="52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95" w:rsidRPr="006A7095" w:rsidRDefault="006A7095" w:rsidP="006A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0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95" w:rsidRPr="006A7095" w:rsidRDefault="006A7095" w:rsidP="006A70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  <w:proofErr w:type="spellEnd"/>
            <w:r w:rsidRPr="006A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95" w:rsidRPr="006A7095" w:rsidRDefault="006A7095" w:rsidP="0012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1</w:t>
            </w:r>
            <w:r w:rsidR="00124E67" w:rsidRPr="008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Pr="006A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24E67" w:rsidRPr="008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037</w:t>
            </w:r>
            <w:r w:rsidRPr="006A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24E67" w:rsidRPr="008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408</w:t>
            </w:r>
            <w:r w:rsidRPr="006A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24E67" w:rsidRPr="008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73</w:t>
            </w:r>
            <w:r w:rsidRPr="006A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095" w:rsidRPr="006A7095" w:rsidRDefault="006A7095" w:rsidP="00124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="00124E67" w:rsidRPr="008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 w:rsidRPr="006A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24E67" w:rsidRPr="008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469</w:t>
            </w:r>
            <w:r w:rsidRPr="006A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24E67" w:rsidRPr="008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347</w:t>
            </w:r>
            <w:r w:rsidRPr="006A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24E67" w:rsidRPr="0087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 w:rsidRPr="006A7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</w:tr>
    </w:tbl>
    <w:p w:rsidR="006A7095" w:rsidRDefault="006A7095"/>
    <w:p w:rsidR="0014706E" w:rsidRPr="00871DA1" w:rsidRDefault="006A7095" w:rsidP="006A709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1275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71DA1">
        <w:rPr>
          <w:rFonts w:ascii="Times New Roman" w:hAnsi="Times New Roman" w:cs="Times New Roman"/>
          <w:sz w:val="24"/>
          <w:szCs w:val="24"/>
          <w:lang w:val="sr-Cyrl-RS"/>
        </w:rPr>
        <w:t>Средства донација се остварују по основу:</w:t>
      </w:r>
    </w:p>
    <w:p w:rsidR="006A7095" w:rsidRPr="00871DA1" w:rsidRDefault="00685FB3" w:rsidP="006A70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71DA1">
        <w:rPr>
          <w:rFonts w:ascii="Times New Roman" w:hAnsi="Times New Roman" w:cs="Times New Roman"/>
          <w:sz w:val="24"/>
          <w:szCs w:val="24"/>
          <w:lang w:val="sr-Cyrl-CS"/>
        </w:rPr>
        <w:t>Билатерално</w:t>
      </w:r>
      <w:r w:rsidRPr="00871DA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871DA1">
        <w:rPr>
          <w:rFonts w:ascii="Times New Roman" w:hAnsi="Times New Roman" w:cs="Times New Roman"/>
          <w:sz w:val="24"/>
          <w:szCs w:val="24"/>
          <w:lang w:val="sr-Cyrl-CS"/>
        </w:rPr>
        <w:t xml:space="preserve"> кооперационог плана између EPO-a и Завода за интелектуалну својину</w:t>
      </w:r>
      <w:r w:rsidR="00113011" w:rsidRPr="00871DA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Pr="00871DA1">
        <w:rPr>
          <w:rFonts w:ascii="Times New Roman" w:hAnsi="Times New Roman" w:cs="Times New Roman"/>
          <w:sz w:val="24"/>
          <w:szCs w:val="24"/>
          <w:lang w:val="sr-Cyrl-CS"/>
        </w:rPr>
        <w:t>заведен у Заводу за интелектуалну својину под бројем 337-2015/8457-01 од 23.11.2015. године</w:t>
      </w:r>
      <w:r w:rsidR="00113011" w:rsidRPr="00871DA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576406" w:rsidRPr="00871DA1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76406" w:rsidRPr="00871DA1" w:rsidRDefault="00576406" w:rsidP="00576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71DA1">
        <w:rPr>
          <w:rFonts w:ascii="Times New Roman" w:eastAsia="Calibri" w:hAnsi="Times New Roman" w:cs="Times New Roman"/>
          <w:sz w:val="24"/>
          <w:szCs w:val="24"/>
          <w:lang w:val="sr-Cyrl-RS"/>
        </w:rPr>
        <w:t>Партнерства Завода за интелект</w:t>
      </w:r>
      <w:bookmarkStart w:id="0" w:name="_GoBack"/>
      <w:bookmarkEnd w:id="0"/>
      <w:r w:rsidRPr="00871D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уалну својину на пројекту </w:t>
      </w:r>
      <w:r w:rsidRPr="00871DA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VIP4SME (Value of Intellectual property for SMEs) </w:t>
      </w:r>
      <w:r w:rsidRPr="00871D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одобреном од стране Европске комсије у оквиру програма </w:t>
      </w:r>
      <w:r w:rsidRPr="00871DA1">
        <w:rPr>
          <w:rFonts w:ascii="Times New Roman" w:eastAsia="Calibri" w:hAnsi="Times New Roman" w:cs="Times New Roman"/>
          <w:sz w:val="24"/>
          <w:szCs w:val="24"/>
          <w:lang w:val="sr-Latn-RS"/>
        </w:rPr>
        <w:t>Horizont 2020</w:t>
      </w:r>
      <w:r w:rsidRPr="00871D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</w:p>
    <w:p w:rsidR="00113011" w:rsidRPr="00871DA1" w:rsidRDefault="00124E67" w:rsidP="001130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71DA1">
        <w:rPr>
          <w:rFonts w:ascii="Times New Roman" w:hAnsi="Times New Roman" w:cs="Times New Roman"/>
          <w:sz w:val="24"/>
          <w:szCs w:val="24"/>
          <w:lang w:val="sr-Cyrl-CS"/>
        </w:rPr>
        <w:t>Уговора</w:t>
      </w:r>
      <w:r w:rsidR="00113011" w:rsidRPr="00871DA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Завод за интелектуалну својину склопио са агенцијом Европске комисије EACI (Executive Agency for Copetitivess </w:t>
      </w:r>
      <w:r w:rsidR="00113011" w:rsidRPr="00871DA1">
        <w:rPr>
          <w:rFonts w:ascii="Times New Roman" w:hAnsi="Times New Roman" w:cs="Times New Roman"/>
          <w:sz w:val="24"/>
          <w:szCs w:val="24"/>
          <w:lang w:val="sr-Latn-CS"/>
        </w:rPr>
        <w:t xml:space="preserve">and </w:t>
      </w:r>
      <w:r w:rsidR="00113011" w:rsidRPr="00871DA1">
        <w:rPr>
          <w:rFonts w:ascii="Times New Roman" w:hAnsi="Times New Roman" w:cs="Times New Roman"/>
          <w:sz w:val="24"/>
          <w:szCs w:val="24"/>
          <w:lang w:val="sr-Cyrl-CS"/>
        </w:rPr>
        <w:t>Inovation), којим је предвиђено финансирање пројекта „</w:t>
      </w:r>
      <w:r w:rsidR="00113011" w:rsidRPr="00871DA1">
        <w:rPr>
          <w:rFonts w:ascii="Times New Roman" w:hAnsi="Times New Roman" w:cs="Times New Roman"/>
          <w:sz w:val="24"/>
          <w:szCs w:val="24"/>
          <w:lang w:val="sr-Latn-CS"/>
        </w:rPr>
        <w:t>EU Accessible intellectual property-IPORTA</w:t>
      </w:r>
      <w:r w:rsidR="00113011" w:rsidRPr="00871DA1">
        <w:rPr>
          <w:rFonts w:ascii="Times New Roman" w:hAnsi="Times New Roman" w:cs="Times New Roman"/>
          <w:sz w:val="24"/>
          <w:szCs w:val="24"/>
          <w:lang w:val="sr-Cyrl-CS"/>
        </w:rPr>
        <w:t xml:space="preserve">“ у периоду 2012. до 2014. године (пројекат је завршен а </w:t>
      </w:r>
      <w:r w:rsidR="003918D0" w:rsidRPr="00871DA1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113011" w:rsidRPr="00871DA1">
        <w:rPr>
          <w:rFonts w:ascii="Times New Roman" w:hAnsi="Times New Roman" w:cs="Times New Roman"/>
          <w:sz w:val="24"/>
          <w:szCs w:val="24"/>
          <w:lang w:val="sr-Cyrl-CS"/>
        </w:rPr>
        <w:t>пренета средства из прет</w:t>
      </w:r>
      <w:r w:rsidR="003918D0" w:rsidRPr="00871DA1">
        <w:rPr>
          <w:rFonts w:ascii="Times New Roman" w:hAnsi="Times New Roman" w:cs="Times New Roman"/>
          <w:sz w:val="24"/>
          <w:szCs w:val="24"/>
          <w:lang w:val="sr-Cyrl-CS"/>
        </w:rPr>
        <w:t xml:space="preserve">ходне године и остварена у току 2016. године, на основу </w:t>
      </w:r>
      <w:r w:rsidRPr="00871DA1">
        <w:rPr>
          <w:rFonts w:ascii="Times New Roman" w:hAnsi="Times New Roman" w:cs="Times New Roman"/>
          <w:sz w:val="24"/>
          <w:szCs w:val="24"/>
          <w:lang w:val="sr-Cyrl-CS"/>
        </w:rPr>
        <w:t>усвојеног коначног финансијског извештаја За</w:t>
      </w:r>
      <w:r w:rsidR="005D248D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Pr="00871DA1">
        <w:rPr>
          <w:rFonts w:ascii="Times New Roman" w:hAnsi="Times New Roman" w:cs="Times New Roman"/>
          <w:sz w:val="24"/>
          <w:szCs w:val="24"/>
          <w:lang w:val="sr-Cyrl-CS"/>
        </w:rPr>
        <w:t>ода,</w:t>
      </w:r>
      <w:r w:rsidR="003918D0" w:rsidRPr="00871DA1">
        <w:rPr>
          <w:rFonts w:ascii="Times New Roman" w:hAnsi="Times New Roman" w:cs="Times New Roman"/>
          <w:sz w:val="24"/>
          <w:szCs w:val="24"/>
          <w:lang w:val="sr-Cyrl-CS"/>
        </w:rPr>
        <w:t xml:space="preserve"> дат је налог да се врате у буџет с обзиром да је престао основ за њихово коришћење</w:t>
      </w:r>
      <w:r w:rsidR="00113011" w:rsidRPr="00871DA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871DA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113011" w:rsidRPr="00871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269"/>
    <w:multiLevelType w:val="hybridMultilevel"/>
    <w:tmpl w:val="2FDC7166"/>
    <w:lvl w:ilvl="0" w:tplc="51688F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95"/>
    <w:rsid w:val="00113011"/>
    <w:rsid w:val="00124E67"/>
    <w:rsid w:val="0014706E"/>
    <w:rsid w:val="003918D0"/>
    <w:rsid w:val="00576406"/>
    <w:rsid w:val="005D248D"/>
    <w:rsid w:val="00685FB3"/>
    <w:rsid w:val="006A7095"/>
    <w:rsid w:val="00871DA1"/>
    <w:rsid w:val="00B12754"/>
    <w:rsid w:val="00BC1007"/>
    <w:rsid w:val="00D9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0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Tomic</dc:creator>
  <cp:lastModifiedBy>Nikola Radovanovic</cp:lastModifiedBy>
  <cp:revision>2</cp:revision>
  <dcterms:created xsi:type="dcterms:W3CDTF">2016-09-01T12:00:00Z</dcterms:created>
  <dcterms:modified xsi:type="dcterms:W3CDTF">2016-09-01T12:00:00Z</dcterms:modified>
</cp:coreProperties>
</file>