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jc w:val="center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585"/>
        <w:gridCol w:w="1800"/>
        <w:gridCol w:w="2687"/>
        <w:gridCol w:w="7"/>
      </w:tblGrid>
      <w:tr w:rsidR="001527E1" w:rsidRPr="001527E1" w14:paraId="5286E6A8" w14:textId="77777777" w:rsidTr="001863FD">
        <w:trPr>
          <w:gridAfter w:val="1"/>
          <w:wAfter w:w="7" w:type="dxa"/>
          <w:trHeight w:val="252"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7728F3">
        <w:trPr>
          <w:trHeight w:val="360"/>
          <w:jc w:val="center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7728F3">
        <w:trPr>
          <w:trHeight w:val="360"/>
          <w:jc w:val="center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9DD2EC1" w:rsidR="00B95A8A" w:rsidRPr="00317D71" w:rsidRDefault="00E15968" w:rsidP="00726A00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728F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726A00" w:rsidRPr="00726A0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за подршку кадровским и пословима јавних набавки</w:t>
            </w:r>
            <w:r w:rsidR="00726A0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7728F3">
        <w:trPr>
          <w:trHeight w:val="607"/>
          <w:jc w:val="center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F5D7378" w:rsidR="00B95A8A" w:rsidRPr="007728F3" w:rsidRDefault="00E15968" w:rsidP="00726A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728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="007728F3" w:rsidRPr="007728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Pr="007728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728F3" w:rsidRPr="001360F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Са</w:t>
            </w:r>
            <w:r w:rsidR="00726A0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радник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378F058A" w:rsidR="00B95A8A" w:rsidRPr="001360F6" w:rsidRDefault="001863F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360F6">
              <w:rPr>
                <w:rFonts w:ascii="Times New Roman" w:hAnsi="Times New Roman" w:cs="Times New Roman"/>
                <w:b/>
                <w:color w:val="auto"/>
                <w:lang w:val="sr-Cyrl-RS"/>
              </w:rPr>
              <w:t>Завод за интелектуалну својину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26A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26A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26A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стицања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сертификата</w:t>
            </w:r>
            <w:proofErr w:type="spellEnd"/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бити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одштампати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26A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26A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26A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26A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26A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26A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26A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26A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26A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26A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26A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26A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26A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26A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26A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18492" w14:textId="77777777" w:rsidR="005F4245" w:rsidRDefault="005F4245" w:rsidP="004F1DE5">
      <w:pPr>
        <w:spacing w:after="0" w:line="240" w:lineRule="auto"/>
      </w:pPr>
      <w:r>
        <w:separator/>
      </w:r>
    </w:p>
  </w:endnote>
  <w:endnote w:type="continuationSeparator" w:id="0">
    <w:p w14:paraId="4508811C" w14:textId="77777777" w:rsidR="005F4245" w:rsidRDefault="005F424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C46F7" w14:textId="77777777" w:rsidR="005F4245" w:rsidRDefault="005F4245" w:rsidP="004F1DE5">
      <w:pPr>
        <w:spacing w:after="0" w:line="240" w:lineRule="auto"/>
      </w:pPr>
      <w:r>
        <w:separator/>
      </w:r>
    </w:p>
  </w:footnote>
  <w:footnote w:type="continuationSeparator" w:id="0">
    <w:p w14:paraId="2A171B19" w14:textId="77777777" w:rsidR="005F4245" w:rsidRDefault="005F424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60F6"/>
    <w:rsid w:val="001450BB"/>
    <w:rsid w:val="001527E1"/>
    <w:rsid w:val="0018516A"/>
    <w:rsid w:val="001863FD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17D71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26A00"/>
    <w:rsid w:val="00740296"/>
    <w:rsid w:val="0074259B"/>
    <w:rsid w:val="00752E91"/>
    <w:rsid w:val="007670E7"/>
    <w:rsid w:val="007728F3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6A99D-EC28-47B2-AB41-5FB07FF0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1604</Words>
  <Characters>9145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ZIS</Company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Vladimir Tankosic</cp:lastModifiedBy>
  <cp:revision>2</cp:revision>
  <cp:lastPrinted>2021-06-15T08:12:00Z</cp:lastPrinted>
  <dcterms:created xsi:type="dcterms:W3CDTF">2022-05-24T12:22:00Z</dcterms:created>
  <dcterms:modified xsi:type="dcterms:W3CDTF">2022-05-24T12:22:00Z</dcterms:modified>
</cp:coreProperties>
</file>